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F1" w:rsidRPr="007821FE" w:rsidRDefault="008452F1" w:rsidP="008452F1">
      <w:pPr>
        <w:spacing w:after="0"/>
        <w:rPr>
          <w:sz w:val="10"/>
          <w:szCs w:val="10"/>
        </w:rPr>
      </w:pPr>
    </w:p>
    <w:p w:rsidR="008452F1" w:rsidRPr="007821FE" w:rsidRDefault="008452F1" w:rsidP="008452F1">
      <w:pPr>
        <w:spacing w:after="0"/>
        <w:jc w:val="right"/>
        <w:rPr>
          <w:bCs/>
        </w:rPr>
      </w:pPr>
      <w:r w:rsidRPr="007821FE">
        <w:rPr>
          <w:bCs/>
        </w:rPr>
        <w:t>_______________, dnia ___________________</w:t>
      </w:r>
    </w:p>
    <w:p w:rsidR="008452F1" w:rsidRPr="007821FE" w:rsidRDefault="008452F1" w:rsidP="008452F1">
      <w:pPr>
        <w:spacing w:after="0"/>
        <w:rPr>
          <w:b/>
        </w:rPr>
      </w:pPr>
    </w:p>
    <w:p w:rsidR="008452F1" w:rsidRPr="007821FE" w:rsidRDefault="008452F1" w:rsidP="008452F1">
      <w:pPr>
        <w:spacing w:after="0"/>
        <w:rPr>
          <w:b/>
        </w:rPr>
      </w:pPr>
      <w:r w:rsidRPr="007821FE">
        <w:rPr>
          <w:b/>
        </w:rPr>
        <w:t>__________________________</w:t>
      </w:r>
    </w:p>
    <w:p w:rsidR="008452F1" w:rsidRPr="007821FE" w:rsidRDefault="008452F1" w:rsidP="008452F1">
      <w:pPr>
        <w:spacing w:after="0"/>
        <w:rPr>
          <w:bCs/>
          <w:sz w:val="24"/>
          <w:szCs w:val="24"/>
        </w:rPr>
      </w:pPr>
      <w:r w:rsidRPr="007821FE">
        <w:rPr>
          <w:bCs/>
          <w:sz w:val="18"/>
          <w:szCs w:val="18"/>
        </w:rPr>
        <w:t>Pieczęć firmowa wykonawcy</w:t>
      </w:r>
    </w:p>
    <w:p w:rsidR="008452F1" w:rsidRPr="007821FE" w:rsidRDefault="008452F1" w:rsidP="008452F1">
      <w:pPr>
        <w:spacing w:after="0"/>
        <w:jc w:val="center"/>
        <w:rPr>
          <w:b/>
          <w:sz w:val="28"/>
          <w:szCs w:val="28"/>
        </w:rPr>
      </w:pPr>
      <w:r w:rsidRPr="007821FE">
        <w:rPr>
          <w:b/>
          <w:sz w:val="28"/>
          <w:szCs w:val="28"/>
        </w:rPr>
        <w:t>OFERTA</w:t>
      </w:r>
    </w:p>
    <w:p w:rsidR="008452F1" w:rsidRPr="007821FE" w:rsidRDefault="008452F1" w:rsidP="008452F1">
      <w:pPr>
        <w:spacing w:after="0" w:line="240" w:lineRule="auto"/>
        <w:jc w:val="both"/>
      </w:pPr>
    </w:p>
    <w:p w:rsidR="008452F1" w:rsidRPr="007821FE" w:rsidRDefault="008452F1" w:rsidP="008452F1">
      <w:pPr>
        <w:spacing w:after="0" w:line="240" w:lineRule="auto"/>
        <w:jc w:val="both"/>
      </w:pPr>
      <w:r w:rsidRPr="007821FE">
        <w:t xml:space="preserve">Odpowiadając na zapytanie ofertowe nr </w:t>
      </w:r>
      <w:r>
        <w:t>SZ-222/47/17</w:t>
      </w:r>
      <w:r w:rsidRPr="007821FE">
        <w:t xml:space="preserve"> z dnia  </w:t>
      </w:r>
      <w:r>
        <w:t xml:space="preserve">24.10.2017 r. </w:t>
      </w:r>
      <w:r w:rsidRPr="007821FE">
        <w:t>dotyczące</w:t>
      </w:r>
      <w:r>
        <w:t xml:space="preserve"> dostawy</w:t>
      </w:r>
      <w:r w:rsidRPr="007821FE">
        <w:t>:</w:t>
      </w:r>
    </w:p>
    <w:p w:rsidR="008452F1" w:rsidRPr="007821FE" w:rsidRDefault="008452F1" w:rsidP="008452F1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8452F1">
        <w:rPr>
          <w:b/>
        </w:rPr>
        <w:t>Komory</w:t>
      </w:r>
      <w:r w:rsidRPr="008452F1">
        <w:rPr>
          <w:b/>
        </w:rPr>
        <w:t xml:space="preserve"> </w:t>
      </w:r>
      <w:r w:rsidRPr="008452F1">
        <w:rPr>
          <w:rFonts w:cs="Arial"/>
          <w:b/>
        </w:rPr>
        <w:t>do badań środowiskowych o, zmiennych profilach klimatycznych (komora klimatyczna) w zakresie temperatur od -70°C do 180°C, zakres wilgotności 10% do 98%. Minimalna pojemność komory wewnętrznej 600l</w:t>
      </w:r>
      <w:r>
        <w:rPr>
          <w:rFonts w:cs="Arial"/>
        </w:rPr>
        <w:t>.</w:t>
      </w:r>
      <w:r w:rsidRPr="007821FE">
        <w:rPr>
          <w:rFonts w:cs="Arial"/>
          <w:spacing w:val="-5"/>
          <w:sz w:val="20"/>
          <w:szCs w:val="20"/>
        </w:rPr>
        <w:t xml:space="preserve"> </w:t>
      </w:r>
      <w:r w:rsidRPr="007821FE">
        <w:rPr>
          <w:rFonts w:cs="Arial"/>
          <w:spacing w:val="-5"/>
        </w:rPr>
        <w:t>(dalej „zamówienie”) .</w:t>
      </w:r>
    </w:p>
    <w:p w:rsidR="008452F1" w:rsidRPr="007821FE" w:rsidRDefault="008452F1" w:rsidP="008452F1">
      <w:pPr>
        <w:spacing w:after="0" w:line="240" w:lineRule="auto"/>
        <w:jc w:val="both"/>
      </w:pPr>
      <w:r w:rsidRPr="007821FE">
        <w:t>składam ofertę następującej treści:</w:t>
      </w:r>
    </w:p>
    <w:p w:rsidR="008452F1" w:rsidRPr="007821FE" w:rsidRDefault="008452F1" w:rsidP="008452F1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Oferujemy wykonanie zamówienia na warunkach określonych w zapytaniu ofertowym za:</w:t>
      </w:r>
    </w:p>
    <w:p w:rsidR="008452F1" w:rsidRPr="007821FE" w:rsidRDefault="008452F1" w:rsidP="008452F1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netto: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8452F1" w:rsidRPr="007821FE" w:rsidRDefault="008452F1" w:rsidP="008452F1">
      <w:pPr>
        <w:tabs>
          <w:tab w:val="left" w:pos="1620"/>
        </w:tabs>
        <w:spacing w:before="60" w:after="0" w:line="264" w:lineRule="auto"/>
        <w:ind w:left="357" w:right="-23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brutto: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8452F1" w:rsidRPr="007821FE" w:rsidRDefault="008452F1" w:rsidP="008452F1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t>Inne kryteria oceny ofert (jeśli dotyczy):</w:t>
      </w:r>
    </w:p>
    <w:p w:rsidR="008452F1" w:rsidRPr="007821FE" w:rsidRDefault="008452F1" w:rsidP="008452F1">
      <w:pPr>
        <w:numPr>
          <w:ilvl w:val="0"/>
          <w:numId w:val="2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40" w:after="0" w:line="264" w:lineRule="auto"/>
        <w:ind w:left="896" w:hanging="357"/>
        <w:jc w:val="both"/>
        <w:rPr>
          <w:lang w:eastAsia="pl-PL"/>
        </w:rPr>
      </w:pPr>
      <w:r>
        <w:rPr>
          <w:lang w:eastAsia="pl-PL"/>
        </w:rPr>
        <w:t>Czas realizacji zamówienia - _____________dni od zawarcia umowy</w:t>
      </w:r>
      <w:r w:rsidRPr="007821FE">
        <w:rPr>
          <w:lang w:eastAsia="pl-PL"/>
        </w:rPr>
        <w:t>,</w:t>
      </w:r>
    </w:p>
    <w:p w:rsidR="008452F1" w:rsidRPr="007821FE" w:rsidRDefault="008452F1" w:rsidP="008452F1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rPr>
          <w:rFonts w:cs="Arial"/>
        </w:rPr>
        <w:t>T</w:t>
      </w:r>
      <w:r w:rsidRPr="007821FE">
        <w:rPr>
          <w:rFonts w:cs="Arial"/>
          <w:spacing w:val="-1"/>
        </w:rPr>
        <w:t>e</w:t>
      </w:r>
      <w:r w:rsidRPr="007821FE">
        <w:rPr>
          <w:rFonts w:cs="Arial"/>
          <w:spacing w:val="1"/>
        </w:rPr>
        <w:t>r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n / okres</w:t>
      </w:r>
      <w:r w:rsidRPr="007821FE">
        <w:rPr>
          <w:rFonts w:cs="Arial"/>
          <w:spacing w:val="-6"/>
        </w:rPr>
        <w:t xml:space="preserve"> </w:t>
      </w:r>
      <w:r w:rsidRPr="007821FE">
        <w:rPr>
          <w:rFonts w:cs="Arial"/>
        </w:rPr>
        <w:t>re</w:t>
      </w:r>
      <w:r w:rsidRPr="007821FE">
        <w:rPr>
          <w:rFonts w:cs="Arial"/>
          <w:spacing w:val="2"/>
        </w:rPr>
        <w:t>a</w:t>
      </w:r>
      <w:r w:rsidRPr="007821FE">
        <w:rPr>
          <w:rFonts w:cs="Arial"/>
          <w:spacing w:val="-1"/>
        </w:rPr>
        <w:t>l</w:t>
      </w:r>
      <w:r w:rsidRPr="007821FE">
        <w:rPr>
          <w:rFonts w:cs="Arial"/>
          <w:spacing w:val="1"/>
        </w:rPr>
        <w:t>i</w:t>
      </w:r>
      <w:r w:rsidRPr="007821FE">
        <w:rPr>
          <w:rFonts w:cs="Arial"/>
          <w:spacing w:val="-1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1"/>
        </w:rPr>
        <w:t>cj</w:t>
      </w:r>
      <w:r w:rsidRPr="007821FE">
        <w:rPr>
          <w:rFonts w:cs="Arial"/>
        </w:rPr>
        <w:t>i</w:t>
      </w:r>
      <w:r w:rsidRPr="007821FE">
        <w:rPr>
          <w:rFonts w:cs="Arial"/>
          <w:spacing w:val="-5"/>
        </w:rPr>
        <w:t xml:space="preserve"> </w:t>
      </w:r>
      <w:r w:rsidRPr="007821FE">
        <w:rPr>
          <w:rFonts w:cs="Arial"/>
          <w:spacing w:val="-4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</w:rPr>
        <w:t>ów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e</w:t>
      </w:r>
      <w:r w:rsidRPr="007821FE">
        <w:rPr>
          <w:rFonts w:cs="Arial"/>
          <w:spacing w:val="1"/>
        </w:rPr>
        <w:t>n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a:</w:t>
      </w:r>
      <w:r w:rsidRPr="007821FE">
        <w:t xml:space="preserve"> </w:t>
      </w:r>
      <w:r>
        <w:t>maks. 35 dni od dnia zawarcia umowy</w:t>
      </w:r>
      <w:r w:rsidRPr="007821FE">
        <w:t>.</w:t>
      </w:r>
    </w:p>
    <w:p w:rsidR="008452F1" w:rsidRPr="007821FE" w:rsidRDefault="008452F1" w:rsidP="008452F1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t>Okres gwarancji (jeśl</w:t>
      </w:r>
      <w:r>
        <w:t>i dotyczy): 12 miesięcy</w:t>
      </w:r>
      <w:r w:rsidRPr="007821FE">
        <w:t>.</w:t>
      </w:r>
    </w:p>
    <w:p w:rsidR="008452F1" w:rsidRPr="007821FE" w:rsidRDefault="008452F1" w:rsidP="008452F1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ind w:left="357" w:hanging="357"/>
        <w:jc w:val="both"/>
        <w:rPr>
          <w:lang w:eastAsia="pl-PL"/>
        </w:rPr>
      </w:pPr>
      <w:r w:rsidRPr="007821FE">
        <w:rPr>
          <w:lang w:eastAsia="pl-PL"/>
        </w:rPr>
        <w:t>Oświadczam, że:</w:t>
      </w:r>
    </w:p>
    <w:p w:rsidR="008452F1" w:rsidRPr="007821FE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20" w:after="0" w:line="264" w:lineRule="auto"/>
        <w:ind w:left="896" w:hanging="357"/>
        <w:jc w:val="both"/>
        <w:rPr>
          <w:lang w:eastAsia="pl-PL"/>
        </w:rPr>
      </w:pPr>
      <w:r w:rsidRPr="007821FE">
        <w:rPr>
          <w:lang w:eastAsia="pl-PL"/>
        </w:rPr>
        <w:t>zapoznaliśmy się z projektem umowy na wykonanie zamówienia załączonym do zapytania ofertowego i zobowiązujemy się do jej podpisania w miejscu i terminie określonym przez zamawiającego,</w:t>
      </w:r>
    </w:p>
    <w:p w:rsidR="008452F1" w:rsidRPr="007821FE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akceptujemy termin realizacji zamówienia określony w zapytaniu ofertowym,</w:t>
      </w:r>
    </w:p>
    <w:p w:rsidR="008452F1" w:rsidRPr="007821FE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uprawnienia do wykonywania określonej działalności lub czynności, jeżeli obowiązek ich posiadania wynika z odrębnych przepisów,</w:t>
      </w:r>
    </w:p>
    <w:p w:rsidR="008452F1" w:rsidRPr="007821FE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wiedzę i doświadczenie potrzebne do wykonania zamówienia, a także dysponujemy odpowiednim potencjałem technicznym oraz osobami zdolnymi do wykonania zamówienia,</w:t>
      </w:r>
    </w:p>
    <w:p w:rsidR="008452F1" w:rsidRPr="007821FE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 xml:space="preserve">jesteśmy w  dobrej sytuacji  ekonomicznej i finansowej pozwalającej na rzetelne wykonanie </w:t>
      </w:r>
      <w:r w:rsidRPr="007821FE">
        <w:rPr>
          <w:lang w:eastAsia="pl-PL"/>
        </w:rPr>
        <w:t>zamówienia</w:t>
      </w:r>
      <w:r w:rsidRPr="007821FE">
        <w:t>, w tym w szczególności nie otwarto wobec nas likwidacji, nie ogłoszono upadłości, ani nie otwarto postępowania restrukturyzacyjnego,</w:t>
      </w:r>
    </w:p>
    <w:p w:rsidR="008452F1" w:rsidRPr="007821FE" w:rsidRDefault="008452F1" w:rsidP="008452F1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jesteśmy związani ofertą w okresie 30 dni od dnia otwarcia ofert.</w:t>
      </w:r>
    </w:p>
    <w:p w:rsidR="008452F1" w:rsidRPr="007821FE" w:rsidRDefault="008452F1" w:rsidP="008452F1">
      <w:pPr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357" w:hanging="357"/>
        <w:rPr>
          <w:lang w:eastAsia="pl-PL"/>
        </w:rPr>
      </w:pPr>
      <w:r w:rsidRPr="007821FE">
        <w:rPr>
          <w:lang w:eastAsia="pl-PL"/>
        </w:rPr>
        <w:t>Ofertę niniejszą składam na ___ kolejno ponumerowanych stronach.</w:t>
      </w:r>
    </w:p>
    <w:p w:rsidR="008452F1" w:rsidRPr="007821FE" w:rsidRDefault="008452F1" w:rsidP="008452F1">
      <w:pPr>
        <w:numPr>
          <w:ilvl w:val="0"/>
          <w:numId w:val="1"/>
        </w:numPr>
        <w:autoSpaceDE w:val="0"/>
        <w:autoSpaceDN w:val="0"/>
        <w:adjustRightInd w:val="0"/>
        <w:spacing w:before="100" w:after="0" w:line="264" w:lineRule="auto"/>
        <w:ind w:left="357" w:hanging="357"/>
        <w:rPr>
          <w:lang w:eastAsia="pl-PL"/>
        </w:rPr>
      </w:pPr>
      <w:r w:rsidRPr="007821FE">
        <w:rPr>
          <w:lang w:eastAsia="pl-PL"/>
        </w:rPr>
        <w:t>Załącznikami do niniejszego formularza stanowi</w:t>
      </w:r>
      <w:r w:rsidR="00F40EEB">
        <w:rPr>
          <w:lang w:eastAsia="pl-PL"/>
        </w:rPr>
        <w:t>ącymi integralną część oferty jest</w:t>
      </w:r>
      <w:bookmarkStart w:id="0" w:name="_GoBack"/>
      <w:bookmarkEnd w:id="0"/>
      <w:r w:rsidRPr="007821FE">
        <w:rPr>
          <w:lang w:eastAsia="pl-PL"/>
        </w:rPr>
        <w:t>:</w:t>
      </w:r>
    </w:p>
    <w:p w:rsidR="00F40EEB" w:rsidRPr="00F40EEB" w:rsidRDefault="00F40EEB" w:rsidP="00F40EEB">
      <w:pPr>
        <w:pStyle w:val="Akapitzlist"/>
        <w:numPr>
          <w:ilvl w:val="0"/>
          <w:numId w:val="3"/>
        </w:numPr>
        <w:tabs>
          <w:tab w:val="clear" w:pos="2148"/>
          <w:tab w:val="num" w:pos="1843"/>
        </w:tabs>
        <w:ind w:left="851"/>
        <w:rPr>
          <w:lang w:eastAsia="pl-PL"/>
        </w:rPr>
      </w:pPr>
      <w:r w:rsidRPr="00F40EEB">
        <w:rPr>
          <w:lang w:eastAsia="pl-PL"/>
        </w:rPr>
        <w:t>aktualny odpis z właściwego rejestru lub centralnej ewidencji i informacji o działalności gospodarczej, jeżeli odrębne przepisy wymagają wpisu do rejestru lub ewidencji, wystawiony nie wcześniej niż 6 miesięcy przed upływem terminu składania ofert.</w:t>
      </w:r>
    </w:p>
    <w:p w:rsidR="008452F1" w:rsidRPr="007821FE" w:rsidRDefault="008452F1" w:rsidP="008452F1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Oświadczamy, że cena podana w ofercie jest obowiązująca w całym okresie ważności umowy i zawiera wszystkie koszty i składniki związane z wykonaniem zamówienia jakie ponosi zamawiający.</w:t>
      </w:r>
    </w:p>
    <w:p w:rsidR="008452F1" w:rsidRPr="007821FE" w:rsidRDefault="008452F1" w:rsidP="008452F1">
      <w:pPr>
        <w:spacing w:after="0" w:line="240" w:lineRule="auto"/>
      </w:pPr>
    </w:p>
    <w:p w:rsidR="008452F1" w:rsidRPr="007821FE" w:rsidRDefault="008452F1" w:rsidP="008452F1">
      <w:pPr>
        <w:spacing w:after="0" w:line="240" w:lineRule="auto"/>
      </w:pPr>
    </w:p>
    <w:p w:rsidR="008452F1" w:rsidRPr="007821FE" w:rsidRDefault="008452F1" w:rsidP="008452F1">
      <w:pPr>
        <w:spacing w:after="0"/>
        <w:ind w:left="4248"/>
        <w:jc w:val="center"/>
      </w:pPr>
      <w:r w:rsidRPr="007821FE">
        <w:t>_________________________</w:t>
      </w:r>
    </w:p>
    <w:p w:rsidR="008452F1" w:rsidRPr="007821FE" w:rsidRDefault="008452F1" w:rsidP="008452F1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Podpis osoby upoważnionej</w:t>
      </w:r>
    </w:p>
    <w:p w:rsidR="00C81E5B" w:rsidRPr="008452F1" w:rsidRDefault="008452F1" w:rsidP="008452F1">
      <w:pPr>
        <w:spacing w:after="0" w:line="240" w:lineRule="auto"/>
        <w:ind w:left="4248"/>
        <w:jc w:val="center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do reprezentowania wykonawcy</w:t>
      </w:r>
    </w:p>
    <w:sectPr w:rsidR="00C81E5B" w:rsidRPr="008452F1" w:rsidSect="00F40E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F1"/>
    <w:rsid w:val="008452F1"/>
    <w:rsid w:val="00C81E5B"/>
    <w:rsid w:val="00F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101D"/>
  <w15:chartTrackingRefBased/>
  <w15:docId w15:val="{4AED8018-EE0B-49ED-80A6-9024BBF0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Tkacz</dc:creator>
  <cp:keywords/>
  <dc:description/>
  <cp:lastModifiedBy>Tomasz Tkacz</cp:lastModifiedBy>
  <cp:revision>1</cp:revision>
  <dcterms:created xsi:type="dcterms:W3CDTF">2017-10-24T06:58:00Z</dcterms:created>
  <dcterms:modified xsi:type="dcterms:W3CDTF">2017-10-24T07:16:00Z</dcterms:modified>
</cp:coreProperties>
</file>