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3" w:rsidRPr="00504161" w:rsidRDefault="00C90D43" w:rsidP="006608A4">
      <w:pPr>
        <w:spacing w:after="0" w:line="240" w:lineRule="auto"/>
        <w:jc w:val="right"/>
        <w:rPr>
          <w:rFonts w:asciiTheme="minorHAnsi" w:hAnsiTheme="minorHAnsi" w:cstheme="minorHAnsi"/>
          <w:sz w:val="18"/>
          <w:szCs w:val="20"/>
        </w:rPr>
      </w:pPr>
    </w:p>
    <w:p w:rsidR="006608A4" w:rsidRPr="00D04DDA" w:rsidRDefault="00D04DDA" w:rsidP="006608A4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D04DDA">
        <w:rPr>
          <w:rFonts w:asciiTheme="minorHAnsi" w:hAnsiTheme="minorHAnsi" w:cstheme="minorHAnsi"/>
          <w:b/>
          <w:szCs w:val="20"/>
        </w:rPr>
        <w:t>FORMULARZ CENOWY</w:t>
      </w:r>
    </w:p>
    <w:p w:rsidR="006608A4" w:rsidRPr="008A1B13" w:rsidRDefault="006608A4" w:rsidP="006608A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08A4" w:rsidRPr="00D04DDA" w:rsidRDefault="006608A4" w:rsidP="006608A4">
      <w:pPr>
        <w:spacing w:after="0"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D04DDA">
        <w:rPr>
          <w:rFonts w:asciiTheme="minorHAnsi" w:hAnsiTheme="minorHAnsi" w:cstheme="minorHAnsi"/>
          <w:b/>
          <w:color w:val="0000FF"/>
          <w:sz w:val="20"/>
          <w:szCs w:val="20"/>
        </w:rPr>
        <w:t>Składki za ubezpieczenie komunikacyjne samochodów zaliczonych do środków trwałych (OC, AC, NNW)</w:t>
      </w:r>
    </w:p>
    <w:p w:rsidR="006608A4" w:rsidRPr="008A1B13" w:rsidRDefault="006608A4" w:rsidP="006608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0"/>
        <w:gridCol w:w="1610"/>
        <w:gridCol w:w="1276"/>
        <w:gridCol w:w="709"/>
        <w:gridCol w:w="709"/>
        <w:gridCol w:w="722"/>
        <w:gridCol w:w="709"/>
        <w:gridCol w:w="1276"/>
        <w:gridCol w:w="992"/>
        <w:gridCol w:w="1559"/>
        <w:gridCol w:w="1636"/>
        <w:gridCol w:w="1418"/>
        <w:gridCol w:w="1482"/>
      </w:tblGrid>
      <w:tr w:rsidR="006608A4" w:rsidRPr="008A1B13" w:rsidTr="006608A4">
        <w:trPr>
          <w:jc w:val="center"/>
        </w:trPr>
        <w:tc>
          <w:tcPr>
            <w:tcW w:w="360" w:type="dxa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050" w:type="dxa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Nr rej.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Marka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Typ / model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Rodz.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Poj. silnika (cm</w:t>
            </w:r>
            <w:r w:rsidRPr="008A1B1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Ilość miejsc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obowiązy-wania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 dotychczas. umowy ubezpiecz.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proofErr w:type="spellStart"/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ubezpie-czenia</w:t>
            </w:r>
            <w:proofErr w:type="spellEnd"/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uszkodzeń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 lub 2019) z VAT</w:t>
            </w:r>
          </w:p>
        </w:tc>
        <w:tc>
          <w:tcPr>
            <w:tcW w:w="16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kradzieży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 lub 2019) z VAT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NNW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 lub 2019) z VAT</w:t>
            </w:r>
          </w:p>
        </w:tc>
        <w:tc>
          <w:tcPr>
            <w:tcW w:w="1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 lub 2019) z VAT</w:t>
            </w: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57052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Ford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Focus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1596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29.12.2018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43 000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57051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Volkswagen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29.12.2018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44 000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44120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Skoda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Octavia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1390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61684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Renault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Talisman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22.08.2018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90 000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49413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Volksewagen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1395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21.07.2018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36 000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45378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Skoda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Octavia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16.07.2018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22 000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63571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Ford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Focus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1798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01.12.2018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64945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Skoda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Superb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1798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24.01.2019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95 000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50072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Citroen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C4 Picasso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06.04.2018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52 000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15904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Volkswagen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Transporter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spec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2370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29.12.2018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31251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Renault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Trafic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1995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14.05.2018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507A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Ciągnik rolniczy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Ursus C355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ciąg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1986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3120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24.06.2018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32804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Renault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Megane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Scenic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1870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12.08.2018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33403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Renault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Clio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1461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07.10.2018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11 500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40943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Octavia Premia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1595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27.12.2018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16 500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rPr>
          <w:jc w:val="center"/>
        </w:trPr>
        <w:tc>
          <w:tcPr>
            <w:tcW w:w="360" w:type="dxa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42777</w:t>
            </w:r>
          </w:p>
        </w:tc>
        <w:tc>
          <w:tcPr>
            <w:tcW w:w="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Mercedes-Benz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2143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28.07.2018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54 000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D91A2F">
        <w:trPr>
          <w:jc w:val="center"/>
        </w:trPr>
        <w:tc>
          <w:tcPr>
            <w:tcW w:w="9413" w:type="dxa"/>
            <w:gridSpan w:val="10"/>
          </w:tcPr>
          <w:p w:rsidR="006608A4" w:rsidRPr="008A1B13" w:rsidRDefault="006608A4" w:rsidP="006608A4">
            <w:pPr>
              <w:spacing w:after="0" w:line="240" w:lineRule="auto"/>
              <w:ind w:right="2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342DBC">
        <w:trPr>
          <w:jc w:val="center"/>
        </w:trPr>
        <w:tc>
          <w:tcPr>
            <w:tcW w:w="9413" w:type="dxa"/>
            <w:gridSpan w:val="10"/>
          </w:tcPr>
          <w:p w:rsidR="006608A4" w:rsidRPr="008A1B13" w:rsidRDefault="006608A4" w:rsidP="006608A4">
            <w:pPr>
              <w:spacing w:after="0" w:line="240" w:lineRule="auto"/>
              <w:ind w:right="2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7B">
              <w:t>RAZEM (AC ruch i post + AC kradzież + NNW + OC)</w:t>
            </w:r>
          </w:p>
        </w:tc>
        <w:tc>
          <w:tcPr>
            <w:tcW w:w="609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6608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08A4" w:rsidRPr="008A1B13" w:rsidRDefault="006608A4" w:rsidP="006608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608A4" w:rsidRPr="008A1B13" w:rsidRDefault="006608A4" w:rsidP="006608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1B13">
        <w:rPr>
          <w:rFonts w:asciiTheme="minorHAnsi" w:hAnsiTheme="minorHAnsi" w:cstheme="minorHAnsi"/>
          <w:sz w:val="20"/>
          <w:szCs w:val="20"/>
        </w:rPr>
        <w:br w:type="page"/>
      </w:r>
    </w:p>
    <w:p w:rsidR="006608A4" w:rsidRPr="008A1B13" w:rsidRDefault="00D04DDA" w:rsidP="0023369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1B13">
        <w:rPr>
          <w:rFonts w:asciiTheme="minorHAnsi" w:hAnsiTheme="minorHAnsi" w:cstheme="minorHAnsi"/>
          <w:sz w:val="20"/>
          <w:szCs w:val="20"/>
        </w:rPr>
        <w:lastRenderedPageBreak/>
        <w:t xml:space="preserve">Każdy z wymienionych </w:t>
      </w:r>
      <w:r w:rsidR="00CC504C">
        <w:rPr>
          <w:rFonts w:asciiTheme="minorHAnsi" w:hAnsiTheme="minorHAnsi" w:cstheme="minorHAnsi"/>
          <w:sz w:val="20"/>
          <w:szCs w:val="20"/>
        </w:rPr>
        <w:t xml:space="preserve">poniżej </w:t>
      </w:r>
      <w:r w:rsidRPr="008A1B13">
        <w:rPr>
          <w:rFonts w:asciiTheme="minorHAnsi" w:hAnsiTheme="minorHAnsi" w:cstheme="minorHAnsi"/>
          <w:sz w:val="20"/>
          <w:szCs w:val="20"/>
        </w:rPr>
        <w:t>samochodów jest objęty umową ubezpieczenia do dnia 3.02.2018:</w:t>
      </w:r>
    </w:p>
    <w:tbl>
      <w:tblPr>
        <w:tblW w:w="1498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61"/>
        <w:gridCol w:w="1011"/>
        <w:gridCol w:w="1116"/>
        <w:gridCol w:w="850"/>
        <w:gridCol w:w="851"/>
        <w:gridCol w:w="801"/>
        <w:gridCol w:w="801"/>
        <w:gridCol w:w="1070"/>
        <w:gridCol w:w="1695"/>
        <w:gridCol w:w="1695"/>
        <w:gridCol w:w="1695"/>
        <w:gridCol w:w="1695"/>
      </w:tblGrid>
      <w:tr w:rsidR="006608A4" w:rsidRPr="008A1B13" w:rsidTr="00A901C0">
        <w:tc>
          <w:tcPr>
            <w:tcW w:w="540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Nr rej.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Marka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Typ / model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Rodz.</w:t>
            </w:r>
          </w:p>
        </w:tc>
        <w:tc>
          <w:tcPr>
            <w:tcW w:w="851" w:type="dxa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01" w:type="dxa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Poj. silnika (cm</w:t>
            </w:r>
            <w:r w:rsidRPr="008A1B1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Ilość miejsc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proofErr w:type="spellStart"/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ubezpie-czenia</w:t>
            </w:r>
            <w:proofErr w:type="spellEnd"/>
          </w:p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uszkodzeń</w:t>
            </w:r>
          </w:p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2018) z VAT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kradzieży</w:t>
            </w:r>
          </w:p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2018) z VAT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NNW</w:t>
            </w:r>
          </w:p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2018) z VAT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</w:t>
            </w:r>
          </w:p>
          <w:p w:rsidR="006608A4" w:rsidRPr="008A1B13" w:rsidRDefault="006608A4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18"/>
                <w:szCs w:val="20"/>
              </w:rPr>
              <w:t>(składka za okres 1 roku od daty ubezpieczenia w roku 2018) z VAT</w:t>
            </w:r>
          </w:p>
        </w:tc>
      </w:tr>
      <w:tr w:rsidR="006608A4" w:rsidRPr="008A1B13" w:rsidTr="006608A4">
        <w:trPr>
          <w:trHeight w:val="260"/>
        </w:trPr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49597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CITIGO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32 500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49593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FABIA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1197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67 800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49595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FABIA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1197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42 300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49596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YETI 4X4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1968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100 000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49598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62 500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49601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78 300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49602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58 800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49603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EXPERT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1997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97 000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49604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EXPERT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1997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92 000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8A4" w:rsidRPr="008A1B13" w:rsidTr="006608A4">
        <w:tc>
          <w:tcPr>
            <w:tcW w:w="540" w:type="dxa"/>
            <w:shd w:val="clear" w:color="auto" w:fill="auto"/>
          </w:tcPr>
          <w:p w:rsidR="006608A4" w:rsidRPr="008A1B13" w:rsidRDefault="006608A4" w:rsidP="006608A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49607</w:t>
            </w:r>
          </w:p>
        </w:tc>
        <w:tc>
          <w:tcPr>
            <w:tcW w:w="101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BOXER </w:t>
            </w:r>
          </w:p>
        </w:tc>
        <w:tc>
          <w:tcPr>
            <w:tcW w:w="850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2198</w:t>
            </w:r>
          </w:p>
        </w:tc>
        <w:tc>
          <w:tcPr>
            <w:tcW w:w="801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104 200</w:t>
            </w: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726F58">
        <w:tc>
          <w:tcPr>
            <w:tcW w:w="8201" w:type="dxa"/>
            <w:gridSpan w:val="9"/>
            <w:shd w:val="clear" w:color="auto" w:fill="auto"/>
          </w:tcPr>
          <w:p w:rsidR="00233692" w:rsidRPr="008A1B13" w:rsidRDefault="00233692" w:rsidP="00233692">
            <w:pPr>
              <w:spacing w:after="0" w:line="240" w:lineRule="auto"/>
              <w:ind w:right="15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695" w:type="dxa"/>
            <w:shd w:val="clear" w:color="auto" w:fill="auto"/>
          </w:tcPr>
          <w:p w:rsidR="00233692" w:rsidRPr="008A1B13" w:rsidRDefault="00233692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33692" w:rsidRPr="008A1B13" w:rsidRDefault="00233692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33692" w:rsidRPr="008A1B13" w:rsidRDefault="00233692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33692" w:rsidRPr="008A1B13" w:rsidRDefault="00233692" w:rsidP="006608A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3533D6">
        <w:tc>
          <w:tcPr>
            <w:tcW w:w="8201" w:type="dxa"/>
            <w:gridSpan w:val="9"/>
            <w:shd w:val="clear" w:color="auto" w:fill="auto"/>
          </w:tcPr>
          <w:p w:rsidR="00233692" w:rsidRPr="008A1B13" w:rsidRDefault="00233692" w:rsidP="00233692">
            <w:pPr>
              <w:spacing w:after="0" w:line="240" w:lineRule="auto"/>
              <w:ind w:right="15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7B">
              <w:t>RAZEM (AC ruch i post + AC kradzież + NNW + OC)</w:t>
            </w:r>
          </w:p>
        </w:tc>
        <w:tc>
          <w:tcPr>
            <w:tcW w:w="6780" w:type="dxa"/>
            <w:gridSpan w:val="4"/>
            <w:shd w:val="clear" w:color="auto" w:fill="auto"/>
          </w:tcPr>
          <w:p w:rsidR="00233692" w:rsidRPr="008A1B13" w:rsidRDefault="00233692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08A4" w:rsidRPr="008A1B13" w:rsidRDefault="006608A4" w:rsidP="006608A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608A4" w:rsidRPr="008A1B13" w:rsidRDefault="006608A4" w:rsidP="006608A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608A4" w:rsidRPr="00D04DDA" w:rsidRDefault="006608A4" w:rsidP="006608A4">
      <w:pPr>
        <w:spacing w:after="0"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D04DDA">
        <w:rPr>
          <w:rFonts w:asciiTheme="minorHAnsi" w:hAnsiTheme="minorHAnsi" w:cstheme="minorHAnsi"/>
          <w:b/>
          <w:color w:val="0000FF"/>
          <w:sz w:val="20"/>
          <w:szCs w:val="20"/>
        </w:rPr>
        <w:t>Składki za ubezpieczenie komunikacyjne pojazdów zaliczonych do środków trwałych</w:t>
      </w:r>
    </w:p>
    <w:p w:rsidR="006608A4" w:rsidRPr="008A1B13" w:rsidRDefault="006608A4" w:rsidP="006608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1434"/>
        <w:gridCol w:w="1938"/>
        <w:gridCol w:w="860"/>
        <w:gridCol w:w="1711"/>
        <w:gridCol w:w="1429"/>
        <w:gridCol w:w="1648"/>
        <w:gridCol w:w="2475"/>
        <w:gridCol w:w="2325"/>
      </w:tblGrid>
      <w:tr w:rsidR="006608A4" w:rsidRPr="008A1B13" w:rsidTr="00233692">
        <w:tc>
          <w:tcPr>
            <w:tcW w:w="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Marka</w:t>
            </w:r>
          </w:p>
        </w:tc>
        <w:tc>
          <w:tcPr>
            <w:tcW w:w="19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Typ/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Model/nr rej</w:t>
            </w: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Termin obowiązywania dotychczasowej umowy ubezpieczenia</w:t>
            </w:r>
          </w:p>
        </w:tc>
        <w:tc>
          <w:tcPr>
            <w:tcW w:w="1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16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uszkodzeń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(składka za okres 1 roku od daty ubezpieczenia w roku 2018 lub 2019) z VAT</w:t>
            </w: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 od kradzieży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(składka za okres 1 roku od daty ubezpieczenia w roku 2018 lub 2019) z VAT</w:t>
            </w:r>
          </w:p>
        </w:tc>
        <w:tc>
          <w:tcPr>
            <w:tcW w:w="23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(składka za okres 1 roku od daty ubezpieczenia w roku 2018 lub 2019) z VAT</w:t>
            </w:r>
          </w:p>
        </w:tc>
      </w:tr>
      <w:tr w:rsidR="006608A4" w:rsidRPr="008A1B13" w:rsidTr="00233692">
        <w:tc>
          <w:tcPr>
            <w:tcW w:w="3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 xml:space="preserve">Przyczepa specjalna </w:t>
            </w:r>
          </w:p>
        </w:tc>
        <w:tc>
          <w:tcPr>
            <w:tcW w:w="19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GNIOTPOL</w:t>
            </w:r>
          </w:p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WH 608AC</w:t>
            </w: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7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16.02.2018</w:t>
            </w:r>
          </w:p>
        </w:tc>
        <w:tc>
          <w:tcPr>
            <w:tcW w:w="14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9 000</w:t>
            </w:r>
          </w:p>
        </w:tc>
        <w:tc>
          <w:tcPr>
            <w:tcW w:w="16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233692">
        <w:tc>
          <w:tcPr>
            <w:tcW w:w="77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A901C0">
            <w:pPr>
              <w:spacing w:after="0" w:line="240" w:lineRule="auto"/>
              <w:ind w:right="2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6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920EAA">
        <w:tc>
          <w:tcPr>
            <w:tcW w:w="77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ind w:right="2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7B">
              <w:t>RAZEM (AC ruch i post + AC kradzież + OC)</w:t>
            </w:r>
          </w:p>
        </w:tc>
        <w:tc>
          <w:tcPr>
            <w:tcW w:w="644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08A4" w:rsidRDefault="006608A4" w:rsidP="006608A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04DDA" w:rsidRDefault="00D04DD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08A4" w:rsidRPr="00D04DDA" w:rsidRDefault="006608A4" w:rsidP="006608A4">
      <w:pPr>
        <w:spacing w:after="0"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D04DDA">
        <w:rPr>
          <w:rFonts w:asciiTheme="minorHAnsi" w:hAnsiTheme="minorHAnsi" w:cstheme="minorHAnsi"/>
          <w:b/>
          <w:color w:val="0000FF"/>
          <w:sz w:val="20"/>
          <w:szCs w:val="20"/>
        </w:rPr>
        <w:lastRenderedPageBreak/>
        <w:t>Składki za ubezpieczenie symulatorów pokazowych - mienia w transporcie samochodowym wariant pełny na terenie RP oraz NNW</w:t>
      </w:r>
    </w:p>
    <w:p w:rsidR="00233692" w:rsidRPr="00233692" w:rsidRDefault="00233692" w:rsidP="006608A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3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2447"/>
        <w:gridCol w:w="1620"/>
        <w:gridCol w:w="1980"/>
        <w:gridCol w:w="2880"/>
        <w:gridCol w:w="1836"/>
        <w:gridCol w:w="3179"/>
      </w:tblGrid>
      <w:tr w:rsidR="006608A4" w:rsidRPr="008A1B13" w:rsidTr="00233692">
        <w:tc>
          <w:tcPr>
            <w:tcW w:w="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Marka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Termin obowiązywania dotychczasowej umowy ubezpieczenia</w:t>
            </w: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(PLN) 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dla „mienie w transporcie samochodowym”</w:t>
            </w:r>
          </w:p>
        </w:tc>
        <w:tc>
          <w:tcPr>
            <w:tcW w:w="28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Mienie w transporcie samochodowym wariant pełny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(składka za okres 1 roku od daty ubezpieczenia w roku 2018 lub 2019) z VAT</w:t>
            </w:r>
          </w:p>
        </w:tc>
        <w:tc>
          <w:tcPr>
            <w:tcW w:w="1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Dla NNW</w:t>
            </w:r>
          </w:p>
        </w:tc>
        <w:tc>
          <w:tcPr>
            <w:tcW w:w="31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NNW dla uczestników pokazów – 5 osób dla symulatora dachowania i 1 osoba dla symulatora zderzeń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(składka za okres 1 roku od daty ubezpieczenia w roku 2018 lub 2019) z VAT</w:t>
            </w:r>
          </w:p>
        </w:tc>
      </w:tr>
      <w:tr w:rsidR="006608A4" w:rsidRPr="008A1B13" w:rsidTr="00233692">
        <w:tc>
          <w:tcPr>
            <w:tcW w:w="3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Symulator dachowania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31.03.2018</w:t>
            </w: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40 000,00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233692">
        <w:tc>
          <w:tcPr>
            <w:tcW w:w="3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Symulator zderzeń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31.03.2018</w:t>
            </w: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7 500,00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8A4" w:rsidRPr="008A1B13" w:rsidRDefault="006608A4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233692">
        <w:tc>
          <w:tcPr>
            <w:tcW w:w="640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ind w:right="1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92" w:rsidRPr="008A1B13" w:rsidTr="00F81F9A">
        <w:tc>
          <w:tcPr>
            <w:tcW w:w="640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ind w:right="1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RAZEM </w:t>
            </w:r>
            <w:r w:rsidRPr="008D597B">
              <w:t>(mienie w transporcie samochodowym + NNW)</w:t>
            </w:r>
          </w:p>
        </w:tc>
        <w:tc>
          <w:tcPr>
            <w:tcW w:w="789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92" w:rsidRPr="008A1B13" w:rsidRDefault="00233692" w:rsidP="002336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08A4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04DDA" w:rsidRDefault="00D04DDA" w:rsidP="006608A4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04DDA" w:rsidRPr="00504161" w:rsidRDefault="00D04DDA" w:rsidP="006608A4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6608A4" w:rsidRPr="008A1B13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8A1B13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Składki za ubezpieczenie grup pojazdów przeznaczonych do badań homologacyjnych (AC, OC i NNW) </w:t>
      </w:r>
    </w:p>
    <w:p w:rsidR="006608A4" w:rsidRDefault="006608A4" w:rsidP="006608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320"/>
        <w:gridCol w:w="3642"/>
        <w:gridCol w:w="1701"/>
        <w:gridCol w:w="1320"/>
        <w:gridCol w:w="1559"/>
        <w:gridCol w:w="1843"/>
        <w:gridCol w:w="1559"/>
        <w:gridCol w:w="1657"/>
      </w:tblGrid>
      <w:tr w:rsidR="006608A4" w:rsidRPr="008A1B13" w:rsidTr="00D04DDA">
        <w:trPr>
          <w:trHeight w:val="775"/>
        </w:trPr>
        <w:tc>
          <w:tcPr>
            <w:tcW w:w="391" w:type="dxa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20" w:type="dxa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Numer rejestracyjny</w:t>
            </w:r>
          </w:p>
        </w:tc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Grupy pojazdów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proofErr w:type="spellStart"/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ubezpie-czenia</w:t>
            </w:r>
            <w:proofErr w:type="spellEnd"/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OC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(składka za okres ubezpieczenia z VAT)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AC (od uszkodzeń i od kradzieży)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(składka za okres ubezpieczenia z VAT)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NNW 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(składka za okres ubezpieczenia z VAT)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sz w:val="20"/>
                <w:szCs w:val="20"/>
              </w:rPr>
              <w:t>NNW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161">
              <w:rPr>
                <w:rFonts w:asciiTheme="minorHAnsi" w:hAnsiTheme="minorHAnsi" w:cstheme="minorHAnsi"/>
                <w:sz w:val="18"/>
                <w:szCs w:val="20"/>
              </w:rPr>
              <w:t>(suma ubezpieczenia)</w:t>
            </w:r>
          </w:p>
        </w:tc>
      </w:tr>
      <w:tr w:rsidR="006608A4" w:rsidRPr="008A1B13" w:rsidTr="00D04DDA">
        <w:tc>
          <w:tcPr>
            <w:tcW w:w="39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20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W0 064B</w:t>
            </w:r>
          </w:p>
        </w:tc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Sam. ciężarowe o ładowności do 2 t oraz mikrobusy (10-15 miejsc)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01.01.2019 do 31.12.2019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DDA" w:rsidRPr="008A1B13" w:rsidTr="00D04DDA">
        <w:tc>
          <w:tcPr>
            <w:tcW w:w="391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20" w:type="dxa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W0 072B</w:t>
            </w:r>
          </w:p>
        </w:tc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Sam. ciężarowe o ładowności do 2 t oraz mikrobusy (10-15 miejsc)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01.01.2019</w:t>
            </w:r>
            <w:r w:rsidR="00CC50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do 31.12.2019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A4" w:rsidRPr="008A1B13" w:rsidRDefault="006608A4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DDA" w:rsidRPr="008A1B13" w:rsidTr="000447B4">
        <w:tc>
          <w:tcPr>
            <w:tcW w:w="8374" w:type="dxa"/>
            <w:gridSpan w:val="5"/>
          </w:tcPr>
          <w:p w:rsidR="00D04DDA" w:rsidRPr="008A1B13" w:rsidRDefault="00D04DDA" w:rsidP="00D04DDA">
            <w:pPr>
              <w:spacing w:after="0" w:line="240" w:lineRule="auto"/>
              <w:ind w:right="1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DA" w:rsidRPr="008A1B13" w:rsidRDefault="00D04DDA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DA" w:rsidRPr="008A1B13" w:rsidRDefault="00D04DDA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DA" w:rsidRPr="008A1B13" w:rsidRDefault="00D04DDA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DA" w:rsidRPr="008A1B13" w:rsidRDefault="00D04DDA" w:rsidP="00D04DD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DDA" w:rsidRPr="008A1B13" w:rsidTr="003F223F">
        <w:tc>
          <w:tcPr>
            <w:tcW w:w="8374" w:type="dxa"/>
            <w:gridSpan w:val="5"/>
          </w:tcPr>
          <w:p w:rsidR="00D04DDA" w:rsidRPr="008A1B13" w:rsidRDefault="00D04DDA" w:rsidP="00D04DDA">
            <w:pPr>
              <w:spacing w:after="0" w:line="240" w:lineRule="auto"/>
              <w:ind w:right="1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(</w:t>
            </w:r>
            <w:r w:rsidRPr="008D597B">
              <w:t>OC, AC i NW</w:t>
            </w:r>
            <w:r>
              <w:t>)</w:t>
            </w:r>
          </w:p>
        </w:tc>
        <w:tc>
          <w:tcPr>
            <w:tcW w:w="6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DA" w:rsidRPr="008A1B13" w:rsidRDefault="00D04DDA" w:rsidP="00D04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608A4" w:rsidRPr="008A1B13" w:rsidRDefault="006608A4" w:rsidP="006608A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608A4" w:rsidRPr="008A1B13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8A1B13">
        <w:rPr>
          <w:rFonts w:asciiTheme="minorHAnsi" w:hAnsiTheme="minorHAnsi" w:cstheme="minorHAnsi"/>
          <w:b/>
          <w:color w:val="0000FF"/>
          <w:sz w:val="20"/>
          <w:szCs w:val="20"/>
        </w:rPr>
        <w:br w:type="page"/>
      </w:r>
      <w:r w:rsidRPr="008A1B13">
        <w:rPr>
          <w:rFonts w:asciiTheme="minorHAnsi" w:hAnsiTheme="minorHAnsi" w:cstheme="minorHAnsi"/>
          <w:b/>
          <w:color w:val="0000FF"/>
          <w:sz w:val="20"/>
          <w:szCs w:val="20"/>
        </w:rPr>
        <w:lastRenderedPageBreak/>
        <w:t>Ubezpieczenie mienia ITS</w:t>
      </w:r>
    </w:p>
    <w:p w:rsidR="006608A4" w:rsidRPr="008A1B13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01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5954"/>
        <w:gridCol w:w="1701"/>
        <w:gridCol w:w="2279"/>
      </w:tblGrid>
      <w:tr w:rsidR="006608A4" w:rsidRPr="008A1B13" w:rsidTr="00A901C0">
        <w:trPr>
          <w:trHeight w:hRule="exact" w:val="1478"/>
        </w:trPr>
        <w:tc>
          <w:tcPr>
            <w:tcW w:w="4083" w:type="dxa"/>
            <w:shd w:val="clear" w:color="auto" w:fill="D9D9D9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Ryzyko/Sposób określenia sumy ubezpieczenia/ system ubezpieczenia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łącznie </w:t>
            </w:r>
          </w:p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PLN bez VAT</w:t>
            </w:r>
          </w:p>
        </w:tc>
        <w:tc>
          <w:tcPr>
            <w:tcW w:w="2279" w:type="dxa"/>
            <w:shd w:val="clear" w:color="auto" w:fill="D9D9D9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Sublimit</w:t>
            </w:r>
            <w:proofErr w:type="spellEnd"/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kradzież z włamaniem, rabunek, dewastację, oszklenie /pierwsze ryzyko</w:t>
            </w:r>
          </w:p>
        </w:tc>
      </w:tr>
      <w:tr w:rsidR="006608A4" w:rsidRPr="008A1B13" w:rsidTr="00A901C0">
        <w:trPr>
          <w:trHeight w:val="925"/>
        </w:trPr>
        <w:tc>
          <w:tcPr>
            <w:tcW w:w="4083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Budynki i budowle wraz z wszelkimi instalacjami i sieciami internetowymi, klimatyzacją</w:t>
            </w:r>
          </w:p>
        </w:tc>
        <w:tc>
          <w:tcPr>
            <w:tcW w:w="5954" w:type="dxa"/>
          </w:tcPr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Cs/>
                <w:sz w:val="20"/>
                <w:szCs w:val="20"/>
              </w:rPr>
              <w:t>Ryzyka wszystkie /</w:t>
            </w:r>
          </w:p>
          <w:p w:rsidR="006608A4" w:rsidRPr="008A1B13" w:rsidRDefault="006608A4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Cs/>
                <w:sz w:val="20"/>
                <w:szCs w:val="20"/>
              </w:rPr>
              <w:t>Wartość odtworzeniowa</w:t>
            </w:r>
          </w:p>
        </w:tc>
        <w:tc>
          <w:tcPr>
            <w:tcW w:w="1701" w:type="dxa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8 839 890,95</w:t>
            </w:r>
          </w:p>
        </w:tc>
        <w:tc>
          <w:tcPr>
            <w:tcW w:w="2279" w:type="dxa"/>
            <w:vMerge w:val="restart"/>
            <w:vAlign w:val="center"/>
          </w:tcPr>
          <w:p w:rsidR="006608A4" w:rsidRPr="008A1B13" w:rsidRDefault="006608A4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Limit 100 000,00 zł</w:t>
            </w:r>
          </w:p>
        </w:tc>
      </w:tr>
      <w:tr w:rsidR="009F109F" w:rsidRPr="008A1B13" w:rsidTr="00A901C0">
        <w:trPr>
          <w:trHeight w:val="925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 w:colFirst="1" w:colLast="2"/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 w tym: m.in. maszyny i urządzenia techniczne, aparatura laboratoryjna, wyposażenie i pozostałe środki trwałe</w:t>
            </w:r>
          </w:p>
        </w:tc>
        <w:tc>
          <w:tcPr>
            <w:tcW w:w="5954" w:type="dxa"/>
          </w:tcPr>
          <w:p w:rsidR="009F109F" w:rsidRPr="009F109F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z w:val="20"/>
                <w:szCs w:val="20"/>
              </w:rPr>
              <w:t>Ryzyka wszystkie / wartość księgowa netto – stan na 31-12-2017</w:t>
            </w:r>
          </w:p>
        </w:tc>
        <w:tc>
          <w:tcPr>
            <w:tcW w:w="1701" w:type="dxa"/>
            <w:vAlign w:val="center"/>
          </w:tcPr>
          <w:p w:rsidR="009F109F" w:rsidRPr="009F109F" w:rsidRDefault="009F109F" w:rsidP="00A901C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7 185 772,11</w:t>
            </w:r>
          </w:p>
        </w:tc>
        <w:tc>
          <w:tcPr>
            <w:tcW w:w="2279" w:type="dxa"/>
            <w:vMerge/>
            <w:vAlign w:val="center"/>
          </w:tcPr>
          <w:p w:rsidR="009F109F" w:rsidRPr="009F109F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109F" w:rsidRPr="008A1B13" w:rsidTr="005B709C">
        <w:trPr>
          <w:trHeight w:val="592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Elektroniczny sprzęt przenośny</w:t>
            </w:r>
          </w:p>
        </w:tc>
        <w:tc>
          <w:tcPr>
            <w:tcW w:w="5954" w:type="dxa"/>
          </w:tcPr>
          <w:p w:rsidR="009F109F" w:rsidRPr="009F109F" w:rsidRDefault="009F109F" w:rsidP="0088684D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Standard elektroniki z kradzieżą / wart. księgowa brutto / sumy stałe </w:t>
            </w:r>
          </w:p>
          <w:p w:rsidR="009F109F" w:rsidRPr="009F109F" w:rsidRDefault="009F109F" w:rsidP="0088684D">
            <w:pPr>
              <w:spacing w:after="0" w:line="240" w:lineRule="auto"/>
              <w:ind w:left="1418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teren RP</w:t>
            </w:r>
          </w:p>
          <w:p w:rsidR="009F109F" w:rsidRPr="009F109F" w:rsidRDefault="009F109F" w:rsidP="0088684D">
            <w:pPr>
              <w:spacing w:after="0" w:line="240" w:lineRule="auto"/>
              <w:ind w:left="1418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świat</w:t>
            </w:r>
          </w:p>
        </w:tc>
        <w:tc>
          <w:tcPr>
            <w:tcW w:w="3980" w:type="dxa"/>
            <w:gridSpan w:val="2"/>
            <w:shd w:val="clear" w:color="auto" w:fill="auto"/>
            <w:vAlign w:val="bottom"/>
          </w:tcPr>
          <w:p w:rsidR="009F109F" w:rsidRPr="009F109F" w:rsidRDefault="009F109F" w:rsidP="0088684D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131 717,00</w:t>
            </w:r>
          </w:p>
          <w:p w:rsidR="009F109F" w:rsidRPr="009F109F" w:rsidRDefault="009F109F" w:rsidP="0088684D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20 000,00</w:t>
            </w:r>
          </w:p>
        </w:tc>
      </w:tr>
      <w:tr w:rsidR="009F109F" w:rsidRPr="008A1B13" w:rsidTr="00A901C0">
        <w:trPr>
          <w:trHeight w:val="592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Elektroniczny sprzęt stacjonarny</w:t>
            </w:r>
          </w:p>
        </w:tc>
        <w:tc>
          <w:tcPr>
            <w:tcW w:w="5954" w:type="dxa"/>
          </w:tcPr>
          <w:p w:rsidR="009F109F" w:rsidRPr="009F109F" w:rsidRDefault="009F109F" w:rsidP="0088684D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Standard elektroniki z kradzieżą / wart. księgowa brutto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="009F109F" w:rsidRPr="009F109F" w:rsidRDefault="009F109F" w:rsidP="0088684D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9F109F">
              <w:rPr>
                <w:b/>
                <w:sz w:val="20"/>
                <w:szCs w:val="20"/>
              </w:rPr>
              <w:t>485 250,18</w:t>
            </w:r>
          </w:p>
        </w:tc>
      </w:tr>
      <w:tr w:rsidR="009F109F" w:rsidRPr="008A1B13" w:rsidTr="00A901C0">
        <w:trPr>
          <w:trHeight w:val="592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Gotówka w kasie / lokalu</w:t>
            </w:r>
          </w:p>
        </w:tc>
        <w:tc>
          <w:tcPr>
            <w:tcW w:w="5954" w:type="dxa"/>
          </w:tcPr>
          <w:p w:rsidR="009F109F" w:rsidRPr="009F109F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Ryzyka wszystkie / Wartości zadeklarowane</w:t>
            </w:r>
          </w:p>
        </w:tc>
        <w:tc>
          <w:tcPr>
            <w:tcW w:w="3980" w:type="dxa"/>
            <w:gridSpan w:val="2"/>
            <w:vAlign w:val="center"/>
          </w:tcPr>
          <w:p w:rsidR="009F109F" w:rsidRPr="009F109F" w:rsidRDefault="009F109F" w:rsidP="00A901C0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9F109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30 000,00</w:t>
            </w:r>
          </w:p>
        </w:tc>
      </w:tr>
      <w:bookmarkEnd w:id="0"/>
      <w:tr w:rsidR="009F109F" w:rsidRPr="008A1B13" w:rsidTr="00A901C0">
        <w:trPr>
          <w:trHeight w:val="592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Gotówka w transporcie</w:t>
            </w:r>
          </w:p>
        </w:tc>
        <w:tc>
          <w:tcPr>
            <w:tcW w:w="5954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Od kradzieży i rabunku, wypadek środka transportu, choroba, zasłabnięcie osób konwojujących, zdarzenia losowe</w:t>
            </w:r>
          </w:p>
        </w:tc>
        <w:tc>
          <w:tcPr>
            <w:tcW w:w="3980" w:type="dxa"/>
            <w:gridSpan w:val="2"/>
            <w:vAlign w:val="center"/>
          </w:tcPr>
          <w:p w:rsidR="009F109F" w:rsidRPr="008A1B13" w:rsidRDefault="009F109F" w:rsidP="00A901C0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30 000,00</w:t>
            </w:r>
          </w:p>
        </w:tc>
      </w:tr>
      <w:tr w:rsidR="009F109F" w:rsidRPr="008A1B13" w:rsidTr="00A901C0">
        <w:trPr>
          <w:trHeight w:val="592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Mienie pracownicze</w:t>
            </w:r>
          </w:p>
        </w:tc>
        <w:tc>
          <w:tcPr>
            <w:tcW w:w="5954" w:type="dxa"/>
          </w:tcPr>
          <w:p w:rsidR="009F109F" w:rsidRPr="008A1B13" w:rsidRDefault="009F109F" w:rsidP="00A901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sz w:val="20"/>
                <w:szCs w:val="20"/>
              </w:rPr>
              <w:t>Ryzyka wszystkie z kradzieżą / Wartość zadeklarowana / Na pierwsze ryzyko</w:t>
            </w:r>
          </w:p>
        </w:tc>
        <w:tc>
          <w:tcPr>
            <w:tcW w:w="3980" w:type="dxa"/>
            <w:gridSpan w:val="2"/>
            <w:vAlign w:val="center"/>
          </w:tcPr>
          <w:p w:rsidR="009F109F" w:rsidRPr="008A1B13" w:rsidRDefault="009F109F" w:rsidP="00A901C0">
            <w:pPr>
              <w:spacing w:after="0" w:line="240" w:lineRule="auto"/>
              <w:ind w:right="1849"/>
              <w:jc w:val="right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40 000,00</w:t>
            </w:r>
          </w:p>
        </w:tc>
      </w:tr>
      <w:tr w:rsidR="009F109F" w:rsidRPr="008A1B13" w:rsidTr="00A901C0">
        <w:trPr>
          <w:trHeight w:hRule="exact" w:val="1113"/>
        </w:trPr>
        <w:tc>
          <w:tcPr>
            <w:tcW w:w="4083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Ubezpieczenie szyb i innych przedmiotów szklanych od stłuczenia</w:t>
            </w:r>
          </w:p>
        </w:tc>
        <w:tc>
          <w:tcPr>
            <w:tcW w:w="5954" w:type="dxa"/>
          </w:tcPr>
          <w:p w:rsidR="009F109F" w:rsidRPr="008A1B13" w:rsidRDefault="009F109F" w:rsidP="00A901C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Cs/>
                <w:sz w:val="20"/>
                <w:szCs w:val="20"/>
              </w:rPr>
              <w:t>Wg wartości odtworzeniowej na pierwsze ryzyko łącznie z kosztami ustawienia i rozbiórki rusztowań niezbędnych do demontażu lub wstawienia ubezpieczonych przedmiotów szklanych oraz demontażu i montażu zwykłego.</w:t>
            </w:r>
          </w:p>
        </w:tc>
        <w:tc>
          <w:tcPr>
            <w:tcW w:w="3980" w:type="dxa"/>
            <w:gridSpan w:val="2"/>
            <w:vAlign w:val="center"/>
          </w:tcPr>
          <w:p w:rsidR="009F109F" w:rsidRPr="008A1B13" w:rsidRDefault="009F109F" w:rsidP="00A901C0">
            <w:pPr>
              <w:spacing w:after="0" w:line="240" w:lineRule="auto"/>
              <w:ind w:right="185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50 000,00</w:t>
            </w:r>
          </w:p>
        </w:tc>
      </w:tr>
    </w:tbl>
    <w:p w:rsidR="006608A4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6608A4" w:rsidRDefault="006608A4" w:rsidP="006608A4">
      <w:pPr>
        <w:pStyle w:val="Tekstpodstawowy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1B13">
        <w:rPr>
          <w:rFonts w:asciiTheme="minorHAnsi" w:hAnsiTheme="minorHAnsi" w:cstheme="minorHAnsi"/>
          <w:b/>
          <w:bCs/>
          <w:sz w:val="20"/>
          <w:szCs w:val="20"/>
        </w:rPr>
        <w:t>Składka za ubezpieczenie mienia ………………………………..</w:t>
      </w:r>
    </w:p>
    <w:p w:rsidR="00C90D43" w:rsidRDefault="00C90D43" w:rsidP="006608A4">
      <w:pPr>
        <w:pStyle w:val="Tekstpodstawowy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90D43" w:rsidSect="008F160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5A" w:rsidRDefault="00E33F5A" w:rsidP="00E33F5A">
      <w:pPr>
        <w:spacing w:after="0" w:line="240" w:lineRule="auto"/>
      </w:pPr>
      <w:r>
        <w:separator/>
      </w:r>
    </w:p>
  </w:endnote>
  <w:endnote w:type="continuationSeparator" w:id="0">
    <w:p w:rsidR="00E33F5A" w:rsidRDefault="00E33F5A" w:rsidP="00E3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553763155"/>
      <w:docPartObj>
        <w:docPartGallery w:val="Page Numbers (Bottom of Page)"/>
        <w:docPartUnique/>
      </w:docPartObj>
    </w:sdtPr>
    <w:sdtEndPr/>
    <w:sdtContent>
      <w:p w:rsidR="00E33F5A" w:rsidRPr="00E33F5A" w:rsidRDefault="00E33F5A" w:rsidP="00E33F5A">
        <w:pPr>
          <w:pStyle w:val="Stopka"/>
          <w:jc w:val="right"/>
          <w:rPr>
            <w:sz w:val="16"/>
            <w:szCs w:val="16"/>
          </w:rPr>
        </w:pPr>
        <w:r w:rsidRPr="00E33F5A">
          <w:rPr>
            <w:sz w:val="16"/>
            <w:szCs w:val="16"/>
          </w:rPr>
          <w:fldChar w:fldCharType="begin"/>
        </w:r>
        <w:r w:rsidRPr="00E33F5A">
          <w:rPr>
            <w:sz w:val="16"/>
            <w:szCs w:val="16"/>
          </w:rPr>
          <w:instrText>PAGE   \* MERGEFORMAT</w:instrText>
        </w:r>
        <w:r w:rsidRPr="00E33F5A">
          <w:rPr>
            <w:sz w:val="16"/>
            <w:szCs w:val="16"/>
          </w:rPr>
          <w:fldChar w:fldCharType="separate"/>
        </w:r>
        <w:r w:rsidR="009F109F">
          <w:rPr>
            <w:noProof/>
            <w:sz w:val="16"/>
            <w:szCs w:val="16"/>
          </w:rPr>
          <w:t>4</w:t>
        </w:r>
        <w:r w:rsidRPr="00E33F5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5A" w:rsidRDefault="00E33F5A" w:rsidP="00E33F5A">
      <w:pPr>
        <w:spacing w:after="0" w:line="240" w:lineRule="auto"/>
      </w:pPr>
      <w:r>
        <w:separator/>
      </w:r>
    </w:p>
  </w:footnote>
  <w:footnote w:type="continuationSeparator" w:id="0">
    <w:p w:rsidR="00E33F5A" w:rsidRDefault="00E33F5A" w:rsidP="00E3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31" w:rsidRPr="00680431" w:rsidRDefault="00680431">
    <w:pPr>
      <w:pStyle w:val="Nagwek"/>
      <w:rPr>
        <w:sz w:val="16"/>
        <w:szCs w:val="16"/>
      </w:rPr>
    </w:pPr>
    <w:r>
      <w:rPr>
        <w:sz w:val="16"/>
        <w:szCs w:val="16"/>
      </w:rPr>
      <w:t>Zapytanie ofertowe nr 1/2018 – Ubezpieczenie pojazdów i majątku 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1D"/>
    <w:multiLevelType w:val="hybridMultilevel"/>
    <w:tmpl w:val="A0F68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15F"/>
    <w:multiLevelType w:val="hybridMultilevel"/>
    <w:tmpl w:val="7F7C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E04A0"/>
    <w:multiLevelType w:val="hybridMultilevel"/>
    <w:tmpl w:val="535A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7E60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137F9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1677"/>
    <w:multiLevelType w:val="hybridMultilevel"/>
    <w:tmpl w:val="157C9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51E"/>
    <w:multiLevelType w:val="singleLevel"/>
    <w:tmpl w:val="9F34F704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  <w:b/>
        <w:bCs w:val="0"/>
      </w:rPr>
    </w:lvl>
  </w:abstractNum>
  <w:abstractNum w:abstractNumId="8">
    <w:nsid w:val="228E667B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583"/>
    <w:multiLevelType w:val="hybridMultilevel"/>
    <w:tmpl w:val="3F14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8B4150"/>
    <w:multiLevelType w:val="hybridMultilevel"/>
    <w:tmpl w:val="5B0EB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C62A26"/>
    <w:multiLevelType w:val="hybridMultilevel"/>
    <w:tmpl w:val="51861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E26B3"/>
    <w:multiLevelType w:val="hybridMultilevel"/>
    <w:tmpl w:val="B3B48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B4DE4"/>
    <w:multiLevelType w:val="hybridMultilevel"/>
    <w:tmpl w:val="F888FB2E"/>
    <w:lvl w:ilvl="0" w:tplc="04150011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6">
    <w:nsid w:val="51D21D6E"/>
    <w:multiLevelType w:val="hybridMultilevel"/>
    <w:tmpl w:val="828C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BB96C9B"/>
    <w:multiLevelType w:val="hybridMultilevel"/>
    <w:tmpl w:val="83A271A0"/>
    <w:lvl w:ilvl="0" w:tplc="04150011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9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1">
    <w:nsid w:val="79F32EA5"/>
    <w:multiLevelType w:val="hybridMultilevel"/>
    <w:tmpl w:val="72965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2"/>
  </w:num>
  <w:num w:numId="9">
    <w:abstractNumId w:val="19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16"/>
  </w:num>
  <w:num w:numId="15">
    <w:abstractNumId w:val="9"/>
  </w:num>
  <w:num w:numId="16">
    <w:abstractNumId w:val="21"/>
  </w:num>
  <w:num w:numId="17">
    <w:abstractNumId w:val="13"/>
  </w:num>
  <w:num w:numId="18">
    <w:abstractNumId w:val="0"/>
  </w:num>
  <w:num w:numId="19">
    <w:abstractNumId w:val="1"/>
  </w:num>
  <w:num w:numId="20">
    <w:abstractNumId w:val="1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3"/>
    <w:rsid w:val="00233692"/>
    <w:rsid w:val="003436D4"/>
    <w:rsid w:val="00407820"/>
    <w:rsid w:val="00487BE6"/>
    <w:rsid w:val="00504161"/>
    <w:rsid w:val="006608A4"/>
    <w:rsid w:val="00680431"/>
    <w:rsid w:val="007B487E"/>
    <w:rsid w:val="008A1B13"/>
    <w:rsid w:val="008F1603"/>
    <w:rsid w:val="009A0A4F"/>
    <w:rsid w:val="009F109F"/>
    <w:rsid w:val="00B16D27"/>
    <w:rsid w:val="00C90D43"/>
    <w:rsid w:val="00CC504C"/>
    <w:rsid w:val="00D04DDA"/>
    <w:rsid w:val="00D64BC8"/>
    <w:rsid w:val="00E33F5A"/>
    <w:rsid w:val="00ED0927"/>
    <w:rsid w:val="00F5010A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B1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9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09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A1B13"/>
    <w:pPr>
      <w:suppressAutoHyphens/>
      <w:autoSpaceDE w:val="0"/>
      <w:spacing w:after="0" w:line="360" w:lineRule="auto"/>
      <w:jc w:val="both"/>
    </w:pPr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1B13"/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A1B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B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F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F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B1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9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09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A1B13"/>
    <w:pPr>
      <w:suppressAutoHyphens/>
      <w:autoSpaceDE w:val="0"/>
      <w:spacing w:after="0" w:line="360" w:lineRule="auto"/>
      <w:jc w:val="both"/>
    </w:pPr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1B13"/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A1B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B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F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F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5B3B-1920-4750-B7EF-25CBBFF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Michalska</dc:creator>
  <cp:lastModifiedBy>Agnieszka Michalska</cp:lastModifiedBy>
  <cp:revision>4</cp:revision>
  <cp:lastPrinted>2018-01-26T10:16:00Z</cp:lastPrinted>
  <dcterms:created xsi:type="dcterms:W3CDTF">2018-01-26T13:01:00Z</dcterms:created>
  <dcterms:modified xsi:type="dcterms:W3CDTF">2018-01-29T14:25:00Z</dcterms:modified>
</cp:coreProperties>
</file>