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89" w:rsidRDefault="002F4989" w:rsidP="002F4989">
      <w:pPr>
        <w:jc w:val="both"/>
        <w:rPr>
          <w:rFonts w:ascii="Palatino Linotype" w:hAnsi="Palatino Linotype" w:cs="Narkisim"/>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4989" w:rsidTr="00FA2845">
        <w:trPr>
          <w:trHeight w:val="44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right"/>
              <w:outlineLvl w:val="0"/>
              <w:rPr>
                <w:rFonts w:ascii="Palatino Linotype" w:hAnsi="Palatino Linotype" w:cs="Narkisim"/>
                <w:b/>
                <w:sz w:val="20"/>
                <w:szCs w:val="20"/>
                <w:lang w:eastAsia="en-US"/>
              </w:rPr>
            </w:pPr>
            <w:r>
              <w:rPr>
                <w:rFonts w:ascii="Palatino Linotype" w:hAnsi="Palatino Linotype" w:cs="Narkisim"/>
                <w:b/>
                <w:sz w:val="20"/>
                <w:szCs w:val="20"/>
              </w:rPr>
              <w:t>Za</w:t>
            </w:r>
            <w:r>
              <w:rPr>
                <w:rFonts w:ascii="Palatino Linotype" w:hAnsi="Palatino Linotype" w:cs="Narkisim"/>
                <w:b/>
                <w:sz w:val="20"/>
                <w:szCs w:val="20"/>
                <w:lang w:val="x-none"/>
              </w:rPr>
              <w:t xml:space="preserve">łącznik nr </w:t>
            </w:r>
            <w:r>
              <w:rPr>
                <w:rFonts w:ascii="Palatino Linotype" w:hAnsi="Palatino Linotype" w:cs="Narkisim"/>
                <w:b/>
                <w:sz w:val="20"/>
                <w:szCs w:val="20"/>
              </w:rPr>
              <w:t xml:space="preserve">1 do SIWZ </w:t>
            </w:r>
          </w:p>
        </w:tc>
      </w:tr>
      <w:tr w:rsidR="002F4989" w:rsidTr="00FA2845">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center"/>
              <w:outlineLvl w:val="0"/>
              <w:rPr>
                <w:rFonts w:ascii="Palatino Linotype" w:hAnsi="Palatino Linotype" w:cs="Narkisim"/>
                <w:b/>
                <w:sz w:val="20"/>
                <w:szCs w:val="20"/>
                <w:lang w:val="x-none" w:eastAsia="en-US"/>
              </w:rPr>
            </w:pPr>
            <w:r>
              <w:rPr>
                <w:rFonts w:ascii="Palatino Linotype" w:hAnsi="Palatino Linotype" w:cs="Narkisim"/>
                <w:b/>
                <w:sz w:val="20"/>
                <w:szCs w:val="20"/>
              </w:rPr>
              <w:t>OPIS PRZEDMIOTU ZAMÓWIENIA/ SPECYFIKA</w:t>
            </w:r>
            <w:r w:rsidR="00191392">
              <w:rPr>
                <w:rFonts w:ascii="Palatino Linotype" w:hAnsi="Palatino Linotype" w:cs="Narkisim"/>
                <w:b/>
                <w:sz w:val="20"/>
                <w:szCs w:val="20"/>
              </w:rPr>
              <w:t>CJA TECHNICZNA OFEROWANEGO SPRZĘ</w:t>
            </w:r>
            <w:r>
              <w:rPr>
                <w:rFonts w:ascii="Palatino Linotype" w:hAnsi="Palatino Linotype" w:cs="Narkisim"/>
                <w:b/>
                <w:sz w:val="20"/>
                <w:szCs w:val="20"/>
              </w:rPr>
              <w:t>TU</w:t>
            </w:r>
          </w:p>
        </w:tc>
      </w:tr>
    </w:tbl>
    <w:p w:rsidR="002F4989" w:rsidRDefault="002F4989" w:rsidP="002F4989">
      <w:pPr>
        <w:jc w:val="both"/>
        <w:rPr>
          <w:rFonts w:ascii="Palatino Linotype" w:hAnsi="Palatino Linotype" w:cs="Narkisim"/>
          <w:sz w:val="20"/>
          <w:szCs w:val="20"/>
        </w:rPr>
      </w:pPr>
    </w:p>
    <w:p w:rsidR="002F4989" w:rsidRDefault="002F4989" w:rsidP="002F4989">
      <w:pPr>
        <w:jc w:val="both"/>
        <w:rPr>
          <w:rFonts w:ascii="Palatino Linotype" w:hAnsi="Palatino Linotype" w:cs="Narkisim"/>
          <w:sz w:val="20"/>
          <w:szCs w:val="20"/>
        </w:rPr>
      </w:pPr>
    </w:p>
    <w:p w:rsidR="002F4989" w:rsidRPr="00924D09" w:rsidRDefault="002F4989" w:rsidP="002F4989">
      <w:pPr>
        <w:rPr>
          <w:rFonts w:ascii="Palatino Linotype" w:hAnsi="Palatino Linotype"/>
          <w:b/>
          <w:sz w:val="20"/>
          <w:szCs w:val="20"/>
        </w:rPr>
      </w:pPr>
      <w:r w:rsidRPr="00924D09">
        <w:rPr>
          <w:rFonts w:ascii="Palatino Linotype" w:hAnsi="Palatino Linotype"/>
          <w:b/>
          <w:sz w:val="20"/>
          <w:szCs w:val="20"/>
        </w:rPr>
        <w:t>Wymagania ogólne:</w:t>
      </w:r>
    </w:p>
    <w:p w:rsidR="002F4989" w:rsidRPr="00924D09" w:rsidRDefault="002F4989" w:rsidP="002F4989">
      <w:pPr>
        <w:rPr>
          <w:rFonts w:ascii="Palatino Linotype" w:hAnsi="Palatino Linotype"/>
          <w:b/>
          <w:sz w:val="20"/>
          <w:szCs w:val="20"/>
        </w:rPr>
      </w:pP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Dopuszcza się oferowanie urządzeń</w:t>
      </w:r>
      <w:r>
        <w:rPr>
          <w:rFonts w:ascii="Palatino Linotype" w:hAnsi="Palatino Linotype" w:cs="Arial"/>
          <w:sz w:val="20"/>
          <w:szCs w:val="20"/>
        </w:rPr>
        <w:t xml:space="preserve"> i oprogramowania</w:t>
      </w:r>
      <w:r w:rsidRPr="00924D09">
        <w:rPr>
          <w:rFonts w:ascii="Palatino Linotype" w:hAnsi="Palatino Linotype" w:cs="Arial"/>
          <w:sz w:val="20"/>
          <w:szCs w:val="20"/>
        </w:rPr>
        <w:t xml:space="preserve">, równoważnych, o nie gorszych parametrach, zgodnych w pełni funkcjonalnie do przedstawionych w poniższej specyfikacji. </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Przedstawione w specyfikacji urządzenia służą jako urządzenia wzorcowe, spełniające minimalne wymagania.</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Przy oferowaniu rozwiązań sprzętowo-programowych innych niż wymienione jako wzorcowe Oferent musi wykazać ich równoważność z warunkami SIWZ.</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Wszystkie dostarczone urządzenia muszą spełniać, obowiązujące wymagania, określone w dyrektywach w zakresie kompatybilności elektromagnetycznej i w zakresie urządzeń niskonapięciowych potwierdzone kopiami odpowiednich dokumentów lub oświadczeniem dostawcy i być oznaczone znakiem CE. Odpowiednie dokumenty powinny być dostarczone razem z urządzeniami.</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Urządzenia muszą pochodzić z autoryzowanego kanału dystrybucji.</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Urządzenia muszą być fabrycznie nowe i być wyprodukowane nie wcześniej, niż 6 miesięcy przed ich dostarczeniem Zamawiającemu.</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W ofercie wymagane jest podanie modelu, symbolu oraz producenta oferowanych urządzeń.</w:t>
      </w:r>
    </w:p>
    <w:p w:rsidR="002F4989" w:rsidRPr="00924D09" w:rsidRDefault="002F4989" w:rsidP="002F4989">
      <w:pPr>
        <w:pStyle w:val="Akapitzlist"/>
        <w:numPr>
          <w:ilvl w:val="0"/>
          <w:numId w:val="2"/>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Do zamawianych urządzeń musi być dodana odpowiednia liczba kabli zasilających i połączeniowych oraz tam gdzie to wymagane elementów mocujących w standardowej szafie teleinformatycznej RACK 19".</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Wraz ze sprzętem musi być dostarczone odpowiednie oprogramowanie systemowe. Wszystkie systemy operacyjne zainstalowane na komputerach musza posiadać minimum 3 letnie wsparcie techniczne producenta lub dostawcy. Producent lub dostawca systemu operacyjnego musi oferować wsparcie techniczne wraz z dostępem do poprawek, łatek bezpieczeństwa oraz bazy wiedzy.</w:t>
      </w:r>
    </w:p>
    <w:p w:rsidR="002F4989" w:rsidRPr="00924D09" w:rsidRDefault="002F4989" w:rsidP="002F4989">
      <w:pPr>
        <w:numPr>
          <w:ilvl w:val="0"/>
          <w:numId w:val="2"/>
        </w:numPr>
        <w:spacing w:line="360" w:lineRule="auto"/>
        <w:jc w:val="both"/>
        <w:rPr>
          <w:rFonts w:ascii="Palatino Linotype" w:hAnsi="Palatino Linotype" w:cs="Arial"/>
          <w:sz w:val="20"/>
          <w:szCs w:val="20"/>
        </w:rPr>
      </w:pPr>
      <w:r w:rsidRPr="00924D09">
        <w:rPr>
          <w:rFonts w:ascii="Palatino Linotype" w:hAnsi="Palatino Linotype" w:cs="Arial"/>
          <w:sz w:val="20"/>
          <w:szCs w:val="20"/>
        </w:rPr>
        <w:t>Instalacja, konfiguracja i uruchomienie dostarczonych urządzeń wraz z oprogramowaniem w lokalizacji zamawiającego oraz zgodnie z wytycznymi Zamawiającego.</w:t>
      </w:r>
    </w:p>
    <w:p w:rsidR="002F4989" w:rsidRPr="00924D09" w:rsidRDefault="002F4989" w:rsidP="002F4989">
      <w:pPr>
        <w:rPr>
          <w:rFonts w:ascii="Palatino Linotype" w:hAnsi="Palatino Linotype" w:cs="Arial"/>
          <w:sz w:val="20"/>
          <w:szCs w:val="20"/>
        </w:rPr>
      </w:pPr>
      <w:r w:rsidRPr="00924D09">
        <w:rPr>
          <w:rFonts w:ascii="Palatino Linotype" w:hAnsi="Palatino Linotype" w:cs="Arial"/>
          <w:sz w:val="20"/>
          <w:szCs w:val="20"/>
        </w:rPr>
        <w:br w:type="page"/>
      </w:r>
    </w:p>
    <w:p w:rsidR="002F4989" w:rsidRPr="00924D09" w:rsidRDefault="002F4989" w:rsidP="002F4989">
      <w:pPr>
        <w:tabs>
          <w:tab w:val="right" w:pos="9072"/>
        </w:tabs>
        <w:spacing w:line="360" w:lineRule="auto"/>
        <w:ind w:left="709" w:hanging="709"/>
        <w:jc w:val="both"/>
        <w:rPr>
          <w:rFonts w:ascii="Palatino Linotype" w:hAnsi="Palatino Linotype" w:cs="Arial"/>
          <w:b/>
          <w:sz w:val="20"/>
          <w:szCs w:val="20"/>
        </w:rPr>
      </w:pPr>
      <w:r w:rsidRPr="00924D09">
        <w:rPr>
          <w:rFonts w:ascii="Palatino Linotype" w:hAnsi="Palatino Linotype" w:cs="Arial"/>
          <w:b/>
          <w:sz w:val="20"/>
          <w:szCs w:val="20"/>
        </w:rPr>
        <w:lastRenderedPageBreak/>
        <w:t>Serwer TYP 1</w:t>
      </w:r>
      <w:r w:rsidRPr="00924D09">
        <w:rPr>
          <w:rFonts w:ascii="Palatino Linotype" w:hAnsi="Palatino Linotype" w:cs="Arial"/>
          <w:b/>
          <w:sz w:val="20"/>
          <w:szCs w:val="20"/>
        </w:rPr>
        <w:tab/>
        <w:t>szt.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3307"/>
        <w:gridCol w:w="2430"/>
        <w:gridCol w:w="1483"/>
      </w:tblGrid>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keepNext/>
              <w:spacing w:line="360" w:lineRule="auto"/>
              <w:jc w:val="both"/>
              <w:rPr>
                <w:rFonts w:ascii="Palatino Linotype" w:hAnsi="Palatino Linotype" w:cs="Arial"/>
                <w:b/>
                <w:sz w:val="20"/>
                <w:szCs w:val="20"/>
              </w:rPr>
            </w:pPr>
            <w:r w:rsidRPr="00924D09">
              <w:rPr>
                <w:rFonts w:ascii="Palatino Linotype" w:hAnsi="Palatino Linotype" w:cs="Arial"/>
                <w:b/>
                <w:sz w:val="20"/>
                <w:szCs w:val="20"/>
              </w:rPr>
              <w:t>Nazwa parametru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keepNext/>
              <w:spacing w:line="360" w:lineRule="auto"/>
              <w:jc w:val="both"/>
              <w:rPr>
                <w:rFonts w:ascii="Palatino Linotype" w:hAnsi="Palatino Linotype" w:cs="Arial"/>
                <w:b/>
                <w:sz w:val="20"/>
                <w:szCs w:val="20"/>
              </w:rPr>
            </w:pPr>
            <w:r w:rsidRPr="00924D09">
              <w:rPr>
                <w:rFonts w:ascii="Palatino Linotype" w:hAnsi="Palatino Linotype" w:cs="Arial"/>
                <w:b/>
                <w:sz w:val="20"/>
                <w:szCs w:val="20"/>
              </w:rPr>
              <w:t>Minimalne wymagania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ind w:left="-71"/>
              <w:jc w:val="center"/>
              <w:rPr>
                <w:rFonts w:ascii="Palatino Linotype" w:hAnsi="Palatino Linotype" w:cs="Arial"/>
                <w:b/>
                <w:sz w:val="20"/>
                <w:szCs w:val="20"/>
              </w:rPr>
            </w:pPr>
            <w:r w:rsidRPr="00924D09">
              <w:rPr>
                <w:rFonts w:ascii="Palatino Linotype" w:hAnsi="Palatino Linotype" w:cs="Arial"/>
                <w:b/>
                <w:sz w:val="20"/>
                <w:szCs w:val="20"/>
              </w:rPr>
              <w:t>Opis parametru lub wartość liczbowa lub spełnione</w:t>
            </w:r>
          </w:p>
          <w:p w:rsidR="002F4989" w:rsidRPr="00924D09" w:rsidRDefault="002F4989" w:rsidP="00FA2845">
            <w:pPr>
              <w:keepNext/>
              <w:spacing w:line="360" w:lineRule="auto"/>
              <w:jc w:val="center"/>
              <w:rPr>
                <w:rFonts w:ascii="Palatino Linotype" w:hAnsi="Palatino Linotype" w:cs="Arial"/>
                <w:b/>
                <w:sz w:val="20"/>
                <w:szCs w:val="20"/>
              </w:rPr>
            </w:pPr>
            <w:r w:rsidRPr="00924D09">
              <w:rPr>
                <w:rFonts w:ascii="Palatino Linotype" w:hAnsi="Palatino Linotype" w:cs="Arial"/>
                <w:b/>
                <w:sz w:val="20"/>
                <w:szCs w:val="20"/>
              </w:rPr>
              <w:t>Do wypełnienia przez wykonawcę</w:t>
            </w: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Obudowa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Obudowa typu </w:t>
            </w:r>
            <w:proofErr w:type="spellStart"/>
            <w:r w:rsidRPr="00924D09">
              <w:rPr>
                <w:rFonts w:ascii="Palatino Linotype" w:hAnsi="Palatino Linotype" w:cs="Arial"/>
                <w:sz w:val="20"/>
                <w:szCs w:val="20"/>
              </w:rPr>
              <w:t>tower</w:t>
            </w:r>
            <w:proofErr w:type="spellEnd"/>
            <w:r w:rsidRPr="00924D09">
              <w:rPr>
                <w:rFonts w:ascii="Palatino Linotype" w:hAnsi="Palatino Linotype" w:cs="Arial"/>
                <w:sz w:val="20"/>
                <w:szCs w:val="20"/>
              </w:rPr>
              <w:t xml:space="preserve"> z zestawem do konwersji do wersji </w:t>
            </w:r>
            <w:r w:rsidRPr="00924D09">
              <w:rPr>
                <w:rFonts w:ascii="Palatino Linotype" w:hAnsi="Palatino Linotype" w:cs="Arial"/>
                <w:bCs/>
                <w:sz w:val="20"/>
                <w:szCs w:val="20"/>
              </w:rPr>
              <w:t xml:space="preserve">RACK </w:t>
            </w:r>
            <w:r w:rsidRPr="00924D09">
              <w:rPr>
                <w:rFonts w:ascii="Palatino Linotype" w:hAnsi="Palatino Linotype" w:cs="Arial"/>
                <w:sz w:val="20"/>
                <w:szCs w:val="20"/>
              </w:rPr>
              <w:t xml:space="preserve">z możliwością instalacji w szafach </w:t>
            </w:r>
            <w:r w:rsidRPr="00924D09">
              <w:rPr>
                <w:rFonts w:ascii="Palatino Linotype" w:hAnsi="Palatino Linotype" w:cs="Arial"/>
                <w:bCs/>
                <w:sz w:val="20"/>
                <w:szCs w:val="20"/>
              </w:rPr>
              <w:t xml:space="preserve">RACK </w:t>
            </w:r>
            <w:r w:rsidRPr="00924D09">
              <w:rPr>
                <w:rFonts w:ascii="Palatino Linotype" w:hAnsi="Palatino Linotype" w:cs="Arial"/>
                <w:sz w:val="20"/>
                <w:szCs w:val="20"/>
              </w:rPr>
              <w:t>19”</w:t>
            </w:r>
            <w:r w:rsidRPr="00924D09">
              <w:rPr>
                <w:rFonts w:ascii="Palatino Linotype" w:hAnsi="Palatino Linotype" w:cs="Arial"/>
                <w:bCs/>
                <w:sz w:val="20"/>
                <w:szCs w:val="20"/>
              </w:rPr>
              <w:t xml:space="preserve"> wraz ze wszystkimi elementami potrzebnymi do montażu w szafie RACK 19”</w:t>
            </w:r>
            <w:r w:rsidRPr="00924D09">
              <w:rPr>
                <w:rFonts w:ascii="Palatino Linotype" w:hAnsi="Palatino Linotype" w:cs="Arial"/>
                <w:sz w:val="20"/>
                <w:szCs w:val="20"/>
              </w:rPr>
              <w:t xml:space="preserve">. Wysokość po montażu w szafie </w:t>
            </w:r>
            <w:proofErr w:type="spellStart"/>
            <w:r w:rsidRPr="00924D09">
              <w:rPr>
                <w:rFonts w:ascii="Palatino Linotype" w:hAnsi="Palatino Linotype" w:cs="Arial"/>
                <w:sz w:val="20"/>
                <w:szCs w:val="20"/>
              </w:rPr>
              <w:t>rack</w:t>
            </w:r>
            <w:proofErr w:type="spellEnd"/>
            <w:r w:rsidRPr="00924D09">
              <w:rPr>
                <w:rFonts w:ascii="Palatino Linotype" w:hAnsi="Palatino Linotype" w:cs="Arial"/>
                <w:sz w:val="20"/>
                <w:szCs w:val="20"/>
              </w:rPr>
              <w:t xml:space="preserve"> - maksymalnie 5U.</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color w:val="FF0000"/>
                <w:sz w:val="20"/>
                <w:szCs w:val="20"/>
              </w:rPr>
            </w:pPr>
            <w:r w:rsidRPr="00924D09">
              <w:rPr>
                <w:rFonts w:ascii="Palatino Linotype" w:hAnsi="Palatino Linotype" w:cs="Arial"/>
                <w:sz w:val="20"/>
                <w:szCs w:val="20"/>
              </w:rPr>
              <w:t>Procesor wydajność</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Procesory min. dwunastordzeniowe, x86-64 bity, o częstotliwości taktowania co najmniej 3.0GHz, osiągające w teście </w:t>
            </w:r>
            <w:proofErr w:type="spellStart"/>
            <w:r w:rsidRPr="00924D09">
              <w:rPr>
                <w:rFonts w:ascii="Palatino Linotype" w:hAnsi="Palatino Linotype" w:cs="Arial"/>
                <w:sz w:val="20"/>
                <w:szCs w:val="20"/>
              </w:rPr>
              <w:t>Passmark</w:t>
            </w:r>
            <w:proofErr w:type="spellEnd"/>
            <w:r w:rsidRPr="00924D09">
              <w:rPr>
                <w:rFonts w:ascii="Palatino Linotype" w:hAnsi="Palatino Linotype" w:cs="Arial"/>
                <w:sz w:val="20"/>
                <w:szCs w:val="20"/>
              </w:rPr>
              <w:t xml:space="preserve"> – CPU Mark </w:t>
            </w:r>
            <w:proofErr w:type="spellStart"/>
            <w:r w:rsidRPr="00924D09">
              <w:rPr>
                <w:rFonts w:ascii="Palatino Linotype" w:hAnsi="Palatino Linotype" w:cs="Arial"/>
                <w:sz w:val="20"/>
                <w:szCs w:val="20"/>
              </w:rPr>
              <w:t>Multiple</w:t>
            </w:r>
            <w:proofErr w:type="spellEnd"/>
            <w:r w:rsidRPr="00924D09">
              <w:rPr>
                <w:rFonts w:ascii="Palatino Linotype" w:hAnsi="Palatino Linotype" w:cs="Arial"/>
                <w:sz w:val="20"/>
                <w:szCs w:val="20"/>
              </w:rPr>
              <w:t xml:space="preserve"> CPU Systems wynik nie gorszy niż 28500 punktów. </w:t>
            </w:r>
          </w:p>
          <w:p w:rsidR="002F4989" w:rsidRPr="00924D09" w:rsidRDefault="002F4989" w:rsidP="00FA2845">
            <w:pPr>
              <w:spacing w:line="360" w:lineRule="auto"/>
              <w:jc w:val="both"/>
              <w:rPr>
                <w:rFonts w:ascii="Palatino Linotype" w:hAnsi="Palatino Linotype" w:cs="Arial"/>
                <w:color w:val="FF0000"/>
                <w:sz w:val="20"/>
                <w:szCs w:val="20"/>
              </w:rPr>
            </w:pPr>
            <w:r w:rsidRPr="00924D09">
              <w:rPr>
                <w:rFonts w:ascii="Palatino Linotype" w:hAnsi="Palatino Linotype" w:cs="Arial"/>
                <w:sz w:val="20"/>
                <w:szCs w:val="20"/>
              </w:rPr>
              <w:t>Wyniki testu muszą być opublikowane i powszechnie dostępne na stronie https://www.cpubenchmark.net/</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Ilość procesorów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highlight w:val="yellow"/>
              </w:rPr>
            </w:pPr>
            <w:r w:rsidRPr="00924D09">
              <w:rPr>
                <w:rFonts w:ascii="Palatino Linotype" w:hAnsi="Palatino Linotype" w:cs="Arial"/>
                <w:sz w:val="20"/>
                <w:szCs w:val="20"/>
              </w:rPr>
              <w:t>Zainstalowane minimum dwa procesory dedykowane do pracy w serwerach wieloprocesorowych.</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Pamięć </w:t>
            </w:r>
            <w:smartTag w:uri="urn:schemas-microsoft-com:office:smarttags" w:element="stockticker">
              <w:r w:rsidRPr="00924D09">
                <w:rPr>
                  <w:rFonts w:ascii="Palatino Linotype" w:hAnsi="Palatino Linotype" w:cs="Arial"/>
                  <w:sz w:val="20"/>
                  <w:szCs w:val="20"/>
                </w:rPr>
                <w:t>RAM</w:t>
              </w:r>
            </w:smartTag>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Minimum 512 GB RDIMM DDR4 w modułach 32GB, minimum 2666MHz z możliwością rozbudowy do minimum 1.5TB. </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Płyta główna powinna posiadać minimum 24 </w:t>
            </w:r>
            <w:proofErr w:type="spellStart"/>
            <w:r w:rsidRPr="00924D09">
              <w:rPr>
                <w:rFonts w:ascii="Palatino Linotype" w:hAnsi="Palatino Linotype" w:cs="Arial"/>
                <w:spacing w:val="-1"/>
                <w:sz w:val="20"/>
                <w:szCs w:val="20"/>
              </w:rPr>
              <w:t>sloty</w:t>
            </w:r>
            <w:proofErr w:type="spellEnd"/>
            <w:r w:rsidRPr="00924D09">
              <w:rPr>
                <w:rFonts w:ascii="Palatino Linotype" w:hAnsi="Palatino Linotype" w:cs="Arial"/>
                <w:spacing w:val="-1"/>
                <w:sz w:val="20"/>
                <w:szCs w:val="20"/>
              </w:rPr>
              <w:t xml:space="preserve"> na pamięć i umożliwiać rozbudowę do minimum 3TB pamięci operacyjnej.</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Zabezpieczenia pamięci: Advanced ECC oraz Online </w:t>
            </w:r>
            <w:proofErr w:type="spellStart"/>
            <w:r w:rsidRPr="00924D09">
              <w:rPr>
                <w:rFonts w:ascii="Palatino Linotype" w:hAnsi="Palatino Linotype" w:cs="Arial"/>
                <w:spacing w:val="-1"/>
                <w:sz w:val="20"/>
                <w:szCs w:val="20"/>
              </w:rPr>
              <w:t>Spare</w:t>
            </w:r>
            <w:proofErr w:type="spellEnd"/>
            <w:r w:rsidRPr="00924D09">
              <w:rPr>
                <w:rFonts w:ascii="Palatino Linotype" w:hAnsi="Palatino Linotype" w:cs="Arial"/>
                <w:spacing w:val="-1"/>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pacing w:val="-1"/>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Płyta główna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Dwuprocesorowa, dedykowana do pra</w:t>
            </w:r>
            <w:r>
              <w:rPr>
                <w:rFonts w:ascii="Palatino Linotype" w:hAnsi="Palatino Linotype" w:cs="Arial"/>
                <w:sz w:val="20"/>
                <w:szCs w:val="20"/>
              </w:rPr>
              <w:t xml:space="preserve">cy w serwerach, zaprojektowana </w:t>
            </w:r>
            <w:r w:rsidRPr="00924D09">
              <w:rPr>
                <w:rFonts w:ascii="Palatino Linotype" w:hAnsi="Palatino Linotype" w:cs="Arial"/>
                <w:sz w:val="20"/>
                <w:szCs w:val="20"/>
              </w:rPr>
              <w:t xml:space="preserve">i wyprodukowana przez producenta serwera, </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proofErr w:type="spellStart"/>
            <w:r w:rsidRPr="00924D09">
              <w:rPr>
                <w:rFonts w:ascii="Palatino Linotype" w:hAnsi="Palatino Linotype" w:cs="Arial"/>
                <w:sz w:val="20"/>
                <w:szCs w:val="20"/>
              </w:rPr>
              <w:t>Sloty</w:t>
            </w:r>
            <w:proofErr w:type="spellEnd"/>
            <w:r w:rsidRPr="00924D09">
              <w:rPr>
                <w:rFonts w:ascii="Palatino Linotype" w:hAnsi="Palatino Linotype" w:cs="Arial"/>
                <w:sz w:val="20"/>
                <w:szCs w:val="20"/>
              </w:rPr>
              <w:t xml:space="preserve"> PCI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Minimum 8 slotów PCI-Express Gen3, w tym minimum 4 </w:t>
            </w:r>
            <w:proofErr w:type="spellStart"/>
            <w:r w:rsidRPr="00924D09">
              <w:rPr>
                <w:rFonts w:ascii="Palatino Linotype" w:hAnsi="Palatino Linotype" w:cs="Arial"/>
                <w:sz w:val="20"/>
                <w:szCs w:val="20"/>
              </w:rPr>
              <w:t>sloty</w:t>
            </w:r>
            <w:proofErr w:type="spellEnd"/>
            <w:r w:rsidRPr="00924D09">
              <w:rPr>
                <w:rFonts w:ascii="Palatino Linotype" w:hAnsi="Palatino Linotype" w:cs="Arial"/>
                <w:sz w:val="20"/>
                <w:szCs w:val="20"/>
              </w:rPr>
              <w:t xml:space="preserve"> x16 (</w:t>
            </w:r>
            <w:proofErr w:type="spellStart"/>
            <w:r w:rsidRPr="00924D09">
              <w:rPr>
                <w:rFonts w:ascii="Palatino Linotype" w:hAnsi="Palatino Linotype" w:cs="Arial"/>
                <w:sz w:val="20"/>
                <w:szCs w:val="20"/>
              </w:rPr>
              <w:t>bus</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width</w:t>
            </w:r>
            <w:proofErr w:type="spellEnd"/>
            <w:r w:rsidRPr="00924D09">
              <w:rPr>
                <w:rFonts w:ascii="Palatino Linotype" w:hAnsi="Palatino Linotype"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Ilość wnęk na dyski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Minimum 12 miejsc na dyski typu Hot </w:t>
            </w:r>
            <w:proofErr w:type="spellStart"/>
            <w:r w:rsidRPr="00924D09">
              <w:rPr>
                <w:rFonts w:ascii="Palatino Linotype" w:hAnsi="Palatino Linotype" w:cs="Arial"/>
                <w:sz w:val="20"/>
                <w:szCs w:val="20"/>
              </w:rPr>
              <w:t>Swap</w:t>
            </w:r>
            <w:proofErr w:type="spellEnd"/>
            <w:r w:rsidRPr="00924D09">
              <w:rPr>
                <w:rFonts w:ascii="Palatino Linotype" w:hAnsi="Palatino Linotype" w:cs="Arial"/>
                <w:sz w:val="20"/>
                <w:szCs w:val="20"/>
              </w:rPr>
              <w:t xml:space="preserve"> SATA/ SAS LFF. Możliwość rekonfiguracji serwera do obsługi 24 wewnętrznych dysków 2,5”. Możliwość instalacji minimum 8 dysków </w:t>
            </w:r>
            <w:proofErr w:type="spellStart"/>
            <w:r w:rsidRPr="00924D09">
              <w:rPr>
                <w:rFonts w:ascii="Palatino Linotype" w:hAnsi="Palatino Linotype" w:cs="Arial"/>
                <w:sz w:val="20"/>
                <w:szCs w:val="20"/>
              </w:rPr>
              <w:t>NVMe</w:t>
            </w:r>
            <w:proofErr w:type="spellEnd"/>
            <w:r w:rsidRPr="00924D09">
              <w:rPr>
                <w:rFonts w:ascii="Palatino Linotype" w:hAnsi="Palatino Linotype"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Dyski wewnętrzne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Zainstalowane minimum:</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- 5 dysków min 1.92TB SSD SATA LFF, średni </w:t>
            </w:r>
            <w:proofErr w:type="spellStart"/>
            <w:r w:rsidRPr="00924D09">
              <w:rPr>
                <w:rFonts w:ascii="Palatino Linotype" w:hAnsi="Palatino Linotype" w:cs="Arial"/>
                <w:sz w:val="20"/>
                <w:szCs w:val="20"/>
              </w:rPr>
              <w:t>Random</w:t>
            </w:r>
            <w:proofErr w:type="spellEnd"/>
            <w:r w:rsidRPr="00924D09">
              <w:rPr>
                <w:rFonts w:ascii="Palatino Linotype" w:hAnsi="Palatino Linotype" w:cs="Arial"/>
                <w:sz w:val="20"/>
                <w:szCs w:val="20"/>
              </w:rPr>
              <w:t xml:space="preserve"> Read IOPS (4KiB, Q16) wynoszący min. 59 000, średni </w:t>
            </w:r>
            <w:proofErr w:type="spellStart"/>
            <w:r w:rsidRPr="00924D09">
              <w:rPr>
                <w:rFonts w:ascii="Palatino Linotype" w:hAnsi="Palatino Linotype" w:cs="Arial"/>
                <w:sz w:val="20"/>
                <w:szCs w:val="20"/>
              </w:rPr>
              <w:t>Random</w:t>
            </w:r>
            <w:proofErr w:type="spellEnd"/>
            <w:r w:rsidRPr="00924D09">
              <w:rPr>
                <w:rFonts w:ascii="Palatino Linotype" w:hAnsi="Palatino Linotype" w:cs="Arial"/>
                <w:sz w:val="20"/>
                <w:szCs w:val="20"/>
              </w:rPr>
              <w:t xml:space="preserve"> Write IOPS (4KiB, Q32) wynoszący min 62000</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- 7 dysków min. 12TB SAS 12G 7200 </w:t>
            </w:r>
            <w:proofErr w:type="spellStart"/>
            <w:r w:rsidRPr="00924D09">
              <w:rPr>
                <w:rFonts w:ascii="Palatino Linotype" w:hAnsi="Palatino Linotype" w:cs="Arial"/>
                <w:sz w:val="20"/>
                <w:szCs w:val="20"/>
              </w:rPr>
              <w:t>rpm</w:t>
            </w:r>
            <w:proofErr w:type="spellEnd"/>
            <w:r w:rsidRPr="00924D09">
              <w:rPr>
                <w:rFonts w:ascii="Palatino Linotype" w:hAnsi="Palatino Linotype" w:cs="Arial"/>
                <w:sz w:val="20"/>
                <w:szCs w:val="20"/>
              </w:rPr>
              <w:t xml:space="preserve"> LFF</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z w:val="20"/>
                <w:szCs w:val="20"/>
              </w:rPr>
              <w:t xml:space="preserve">- 2 dyski min 480GB SATA SSD M.2, średni </w:t>
            </w:r>
            <w:proofErr w:type="spellStart"/>
            <w:r w:rsidRPr="00924D09">
              <w:rPr>
                <w:rFonts w:ascii="Palatino Linotype" w:hAnsi="Palatino Linotype" w:cs="Arial"/>
                <w:sz w:val="20"/>
                <w:szCs w:val="20"/>
              </w:rPr>
              <w:t>Random</w:t>
            </w:r>
            <w:proofErr w:type="spellEnd"/>
            <w:r w:rsidRPr="00924D09">
              <w:rPr>
                <w:rFonts w:ascii="Palatino Linotype" w:hAnsi="Palatino Linotype" w:cs="Arial"/>
                <w:sz w:val="20"/>
                <w:szCs w:val="20"/>
              </w:rPr>
              <w:t xml:space="preserve"> Read IOPS (4KiB, Q16) wynoszący min. 61 000, średni </w:t>
            </w:r>
            <w:proofErr w:type="spellStart"/>
            <w:r w:rsidRPr="00924D09">
              <w:rPr>
                <w:rFonts w:ascii="Palatino Linotype" w:hAnsi="Palatino Linotype" w:cs="Arial"/>
                <w:sz w:val="20"/>
                <w:szCs w:val="20"/>
              </w:rPr>
              <w:t>Random</w:t>
            </w:r>
            <w:proofErr w:type="spellEnd"/>
            <w:r w:rsidRPr="00924D09">
              <w:rPr>
                <w:rFonts w:ascii="Palatino Linotype" w:hAnsi="Palatino Linotype" w:cs="Arial"/>
                <w:sz w:val="20"/>
                <w:szCs w:val="20"/>
              </w:rPr>
              <w:t xml:space="preserve"> Write IOPS (4KiB) wynoszący min. 46000@Q32</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Kontroler macierzowy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Kontroler macierzowy SAS 12Gb, wyposażony w min 4GB pamięci cache z mechanizmem podtrzymywania zawartości pamięci cache w przypadku braku zasilania, zapewniający obsługę min 16 dysków, obsługujący poziomy: RAID 0/1/5/6/10/50/60/ 1ADM/10ADM, wsparcie dla Vmware Virtual SAN, Windows Storage </w:t>
            </w:r>
            <w:proofErr w:type="spellStart"/>
            <w:r w:rsidRPr="00924D09">
              <w:rPr>
                <w:rFonts w:ascii="Palatino Linotype" w:hAnsi="Palatino Linotype" w:cs="Arial"/>
                <w:sz w:val="20"/>
                <w:szCs w:val="20"/>
              </w:rPr>
              <w:t>Spaces</w:t>
            </w:r>
            <w:proofErr w:type="spellEnd"/>
            <w:r w:rsidRPr="00924D09">
              <w:rPr>
                <w:rFonts w:ascii="Palatino Linotype" w:hAnsi="Palatino Linotype" w:cs="Arial"/>
                <w:sz w:val="20"/>
                <w:szCs w:val="20"/>
              </w:rPr>
              <w:t xml:space="preserve"> Direct</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Karty sieciowe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 Minimum 4 wbudowane porty Ethernet 1Gb z funkcją Wake-On-LAN, RJ45, niezajmujące slotów PCI-Express. </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Dodatkowa karta min. 2 porty 10Gb SFP+</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- 1 port LAN RJ-45 dedykowany dla interfejsu zdalnego zarządzania.</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- 2 sztuki przewodów SFP+ 10GbE Direct </w:t>
            </w:r>
            <w:proofErr w:type="spellStart"/>
            <w:r w:rsidRPr="00924D09">
              <w:rPr>
                <w:rFonts w:ascii="Palatino Linotype" w:hAnsi="Palatino Linotype" w:cs="Arial"/>
                <w:spacing w:val="-1"/>
                <w:sz w:val="20"/>
                <w:szCs w:val="20"/>
              </w:rPr>
              <w:t>Attach</w:t>
            </w:r>
            <w:proofErr w:type="spellEnd"/>
            <w:r w:rsidRPr="00924D09">
              <w:rPr>
                <w:rFonts w:ascii="Palatino Linotype" w:hAnsi="Palatino Linotype" w:cs="Arial"/>
                <w:spacing w:val="-1"/>
                <w:sz w:val="20"/>
                <w:szCs w:val="20"/>
              </w:rPr>
              <w:t xml:space="preserve"> Cable 5 m, zgodnych z zastosowanym w serwerze portem SFP+</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pacing w:val="-1"/>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Karta graficzna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Zintegrowana karta graficzna.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Porty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1 port USB dedykowany dla interfejsu zdalnego zarządzania z możliwością zgrywania logów.</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Minimum 1 x USB 2.0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Minimum 5 x USB 3.0 (w tym dwa dostępne z przodu obudowy, jeden wewnętrzny, dwa dostępne z tyłu obudowy).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Nie dopuszcza się stosowania </w:t>
            </w:r>
            <w:proofErr w:type="spellStart"/>
            <w:r w:rsidRPr="00924D09">
              <w:rPr>
                <w:rFonts w:ascii="Palatino Linotype" w:hAnsi="Palatino Linotype" w:cs="Arial"/>
                <w:sz w:val="20"/>
                <w:szCs w:val="20"/>
              </w:rPr>
              <w:t>spliterów</w:t>
            </w:r>
            <w:proofErr w:type="spellEnd"/>
            <w:r w:rsidRPr="00924D09">
              <w:rPr>
                <w:rFonts w:ascii="Palatino Linotype" w:hAnsi="Palatino Linotype" w:cs="Arial"/>
                <w:sz w:val="20"/>
                <w:szCs w:val="20"/>
              </w:rPr>
              <w:t xml:space="preserve"> oraz kart zajmujących wolne </w:t>
            </w:r>
            <w:proofErr w:type="spellStart"/>
            <w:r w:rsidRPr="00924D09">
              <w:rPr>
                <w:rFonts w:ascii="Palatino Linotype" w:hAnsi="Palatino Linotype" w:cs="Arial"/>
                <w:sz w:val="20"/>
                <w:szCs w:val="20"/>
              </w:rPr>
              <w:t>sloty</w:t>
            </w:r>
            <w:proofErr w:type="spellEnd"/>
            <w:r w:rsidRPr="00924D09">
              <w:rPr>
                <w:rFonts w:ascii="Palatino Linotype" w:hAnsi="Palatino Linotype" w:cs="Arial"/>
                <w:sz w:val="20"/>
                <w:szCs w:val="20"/>
              </w:rPr>
              <w:t xml:space="preserve"> PCI-Express w serwerze w celu osiągniecia wymaganych liczby portów USB.</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1 port VGA.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1 port </w:t>
            </w:r>
            <w:proofErr w:type="spellStart"/>
            <w:r w:rsidRPr="00924D09">
              <w:rPr>
                <w:rFonts w:ascii="Palatino Linotype" w:hAnsi="Palatino Linotype" w:cs="Arial"/>
                <w:sz w:val="20"/>
                <w:szCs w:val="20"/>
              </w:rPr>
              <w:t>DisplayPort</w:t>
            </w:r>
            <w:proofErr w:type="spellEnd"/>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1 port szeregowy</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Wewnętrzny slot na kartę </w:t>
            </w:r>
            <w:proofErr w:type="spellStart"/>
            <w:r w:rsidRPr="00924D09">
              <w:rPr>
                <w:rFonts w:ascii="Palatino Linotype" w:hAnsi="Palatino Linotype" w:cs="Arial"/>
                <w:sz w:val="20"/>
                <w:szCs w:val="20"/>
              </w:rPr>
              <w:t>microSD</w:t>
            </w:r>
            <w:proofErr w:type="spellEnd"/>
            <w:r w:rsidRPr="00924D09">
              <w:rPr>
                <w:rFonts w:ascii="Palatino Linotype" w:hAnsi="Palatino Linotype" w:cs="Arial"/>
                <w:sz w:val="20"/>
                <w:szCs w:val="20"/>
              </w:rPr>
              <w:t>/SD.</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Zasilanie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2 redundantne zasilacze Hot-Plug o mocy minimum 800W na zasilacz o sprawności minimum 94% z kompletem kabli zasilających.</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Możliwość instalacji do dwóch zasilaczy typu Hot-Plug, każdy o min. mocy 1600W.</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Chłodzenie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cztery dodatkowe redundantne wentylatory Hot-Plug.</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Oprogramowanie producenta serwera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Oprogramowanie zarządzające i diagnostyczne wyprodukowane lub certyfikowane przez producenta serwera umożliwiające instalację systemów operacyjnych, zdalne zarządzanie, diagnostykę i przewidywanie awarii w oparciu o informacje dostarczane w ramach zintegrowanego w serwerze systemu umożliwiającego monitoring systemu i środowiska (temperatura, dyski, zasilacze, inne komponenty).</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Zarządzanie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Rozwiązanie niezależne od system operacyjnego, zintegrowane z płytą główną serwera lub jako dodatkowa karta w slocie PCI Express, jednak nie może ono powodować zmniejszenia minimalnej liczby gniazd </w:t>
            </w:r>
            <w:proofErr w:type="spellStart"/>
            <w:r w:rsidRPr="00924D09">
              <w:rPr>
                <w:rFonts w:ascii="Palatino Linotype" w:hAnsi="Palatino Linotype" w:cs="Arial"/>
                <w:sz w:val="20"/>
                <w:szCs w:val="20"/>
              </w:rPr>
              <w:t>PCIe</w:t>
            </w:r>
            <w:proofErr w:type="spellEnd"/>
            <w:r w:rsidRPr="00924D09">
              <w:rPr>
                <w:rFonts w:ascii="Palatino Linotype" w:hAnsi="Palatino Linotype" w:cs="Arial"/>
                <w:sz w:val="20"/>
                <w:szCs w:val="20"/>
              </w:rPr>
              <w:t xml:space="preserve"> w serwerze, posiadająca minimalną funkcjonalność:</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 monitorowanie podzespołów serwera: temperatura, zasilacze, wentylatory, procesory, pamięć RAM, kontrolery macierzowe i dyski(fizyczne i logiczne), karty sieciowe</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 wsparcie dla agentów zarządzających oraz możliwość pracy w trybie </w:t>
            </w:r>
            <w:proofErr w:type="spellStart"/>
            <w:r w:rsidRPr="00924D09">
              <w:rPr>
                <w:rFonts w:ascii="Palatino Linotype" w:hAnsi="Palatino Linotype" w:cs="Arial"/>
                <w:sz w:val="20"/>
                <w:szCs w:val="20"/>
              </w:rPr>
              <w:t>bezagentowym</w:t>
            </w:r>
            <w:proofErr w:type="spellEnd"/>
            <w:r w:rsidRPr="00924D09">
              <w:rPr>
                <w:rFonts w:ascii="Palatino Linotype" w:hAnsi="Palatino Linotype" w:cs="Arial"/>
                <w:sz w:val="20"/>
                <w:szCs w:val="20"/>
              </w:rPr>
              <w:t xml:space="preserve"> – bez agentów zarządzania instalowanych w systemie operacyjnym z generowaniem alertów SNMP</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 dostęp do karty zarządzającej poprzez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dedykowany port RJ45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przez współdzielony port zintegrowanej karty sieciowej serwera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 xml:space="preserve">• dostęp do karty możliwy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z poziomu przeglądarki webowej (GUI) </w:t>
            </w:r>
          </w:p>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z w:val="20"/>
                <w:szCs w:val="20"/>
                <w:lang w:val="en-GB"/>
              </w:rPr>
              <w:t xml:space="preserve">- z </w:t>
            </w:r>
            <w:proofErr w:type="spellStart"/>
            <w:r w:rsidRPr="00924D09">
              <w:rPr>
                <w:rFonts w:ascii="Palatino Linotype" w:hAnsi="Palatino Linotype" w:cs="Arial"/>
                <w:sz w:val="20"/>
                <w:szCs w:val="20"/>
                <w:lang w:val="en-GB"/>
              </w:rPr>
              <w:t>poziomu</w:t>
            </w:r>
            <w:proofErr w:type="spellEnd"/>
            <w:r w:rsidRPr="00924D09">
              <w:rPr>
                <w:rFonts w:ascii="Palatino Linotype" w:hAnsi="Palatino Linotype" w:cs="Arial"/>
                <w:sz w:val="20"/>
                <w:szCs w:val="20"/>
                <w:lang w:val="en-GB"/>
              </w:rPr>
              <w:t xml:space="preserve"> </w:t>
            </w:r>
            <w:proofErr w:type="spellStart"/>
            <w:r w:rsidRPr="00924D09">
              <w:rPr>
                <w:rFonts w:ascii="Palatino Linotype" w:hAnsi="Palatino Linotype" w:cs="Arial"/>
                <w:sz w:val="20"/>
                <w:szCs w:val="20"/>
                <w:lang w:val="en-GB"/>
              </w:rPr>
              <w:t>linii</w:t>
            </w:r>
            <w:proofErr w:type="spellEnd"/>
            <w:r w:rsidRPr="00924D09">
              <w:rPr>
                <w:rFonts w:ascii="Palatino Linotype" w:hAnsi="Palatino Linotype" w:cs="Arial"/>
                <w:sz w:val="20"/>
                <w:szCs w:val="20"/>
                <w:lang w:val="en-GB"/>
              </w:rPr>
              <w:t xml:space="preserve"> </w:t>
            </w:r>
            <w:proofErr w:type="spellStart"/>
            <w:r w:rsidRPr="00924D09">
              <w:rPr>
                <w:rFonts w:ascii="Palatino Linotype" w:hAnsi="Palatino Linotype" w:cs="Arial"/>
                <w:sz w:val="20"/>
                <w:szCs w:val="20"/>
                <w:lang w:val="en-GB"/>
              </w:rPr>
              <w:t>komend</w:t>
            </w:r>
            <w:proofErr w:type="spellEnd"/>
            <w:r w:rsidRPr="00924D09">
              <w:rPr>
                <w:rFonts w:ascii="Palatino Linotype" w:hAnsi="Palatino Linotype" w:cs="Arial"/>
                <w:sz w:val="20"/>
                <w:szCs w:val="20"/>
                <w:lang w:val="en-GB"/>
              </w:rPr>
              <w:t xml:space="preserve"> </w:t>
            </w:r>
            <w:proofErr w:type="spellStart"/>
            <w:r w:rsidRPr="00924D09">
              <w:rPr>
                <w:rFonts w:ascii="Palatino Linotype" w:hAnsi="Palatino Linotype" w:cs="Arial"/>
                <w:sz w:val="20"/>
                <w:szCs w:val="20"/>
                <w:lang w:val="en-GB"/>
              </w:rPr>
              <w:t>zgodnie</w:t>
            </w:r>
            <w:proofErr w:type="spellEnd"/>
            <w:r w:rsidRPr="00924D09">
              <w:rPr>
                <w:rFonts w:ascii="Palatino Linotype" w:hAnsi="Palatino Linotype" w:cs="Arial"/>
                <w:sz w:val="20"/>
                <w:szCs w:val="20"/>
                <w:lang w:val="en-GB"/>
              </w:rPr>
              <w:t xml:space="preserve"> z DMTF System Management Architecture for Server Hardware, Server Management Command Line Protocol (SM CLP)</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z poziomu skryptu (XML/Perl) </w:t>
            </w:r>
          </w:p>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z w:val="20"/>
                <w:szCs w:val="20"/>
                <w:lang w:val="en-GB"/>
              </w:rPr>
              <w:t xml:space="preserve">- </w:t>
            </w:r>
            <w:proofErr w:type="spellStart"/>
            <w:r w:rsidRPr="00924D09">
              <w:rPr>
                <w:rFonts w:ascii="Palatino Linotype" w:hAnsi="Palatino Linotype" w:cs="Arial"/>
                <w:sz w:val="20"/>
                <w:szCs w:val="20"/>
                <w:lang w:val="en-GB"/>
              </w:rPr>
              <w:t>poprzez</w:t>
            </w:r>
            <w:proofErr w:type="spellEnd"/>
            <w:r w:rsidRPr="00924D09">
              <w:rPr>
                <w:rFonts w:ascii="Palatino Linotype" w:hAnsi="Palatino Linotype" w:cs="Arial"/>
                <w:sz w:val="20"/>
                <w:szCs w:val="20"/>
                <w:lang w:val="en-GB"/>
              </w:rPr>
              <w:t xml:space="preserve"> </w:t>
            </w:r>
            <w:proofErr w:type="spellStart"/>
            <w:r w:rsidRPr="00924D09">
              <w:rPr>
                <w:rFonts w:ascii="Palatino Linotype" w:hAnsi="Palatino Linotype" w:cs="Arial"/>
                <w:sz w:val="20"/>
                <w:szCs w:val="20"/>
                <w:lang w:val="en-GB"/>
              </w:rPr>
              <w:t>interfejs</w:t>
            </w:r>
            <w:proofErr w:type="spellEnd"/>
            <w:r w:rsidRPr="00924D09">
              <w:rPr>
                <w:rFonts w:ascii="Palatino Linotype" w:hAnsi="Palatino Linotype" w:cs="Arial"/>
                <w:sz w:val="20"/>
                <w:szCs w:val="20"/>
                <w:lang w:val="en-GB"/>
              </w:rPr>
              <w:t xml:space="preserve"> IPMI 2.0 (Intelligent Platform Management Interface)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wbudowane narzędzia diagnostyczne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zdalna konfiguracji serwera(BIOS) i instalacji systemu operacyjnego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obsługa mechanizmu </w:t>
            </w:r>
            <w:proofErr w:type="spellStart"/>
            <w:r w:rsidRPr="00924D09">
              <w:rPr>
                <w:rFonts w:ascii="Palatino Linotype" w:hAnsi="Palatino Linotype" w:cs="Arial"/>
                <w:sz w:val="20"/>
                <w:szCs w:val="20"/>
              </w:rPr>
              <w:t>remote</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support</w:t>
            </w:r>
            <w:proofErr w:type="spellEnd"/>
            <w:r w:rsidRPr="00924D09">
              <w:rPr>
                <w:rFonts w:ascii="Palatino Linotype" w:hAnsi="Palatino Linotype" w:cs="Arial"/>
                <w:sz w:val="20"/>
                <w:szCs w:val="20"/>
              </w:rPr>
              <w:t xml:space="preserve"> - automatyczne połączenie karty z serwisem producenta sprzętu, automatyczne przesyłanie alertów, zgłoszeń serwisowych i zdalne monitorowanie</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 wbudowany mechanizm logowania zdarzeń serwera i karty zarządzającej w tym włączanie/wyłączanie serwera, restart, zmiany w konfiguracji, logowanie użytkowników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przesyłanie alertów poprzez e-mail oraz przekierowanie SNMP (SNMP </w:t>
            </w:r>
            <w:proofErr w:type="spellStart"/>
            <w:r w:rsidRPr="00924D09">
              <w:rPr>
                <w:rFonts w:ascii="Palatino Linotype" w:hAnsi="Palatino Linotype" w:cs="Arial"/>
                <w:sz w:val="20"/>
                <w:szCs w:val="20"/>
              </w:rPr>
              <w:t>passthrough</w:t>
            </w:r>
            <w:proofErr w:type="spellEnd"/>
            <w:r w:rsidRPr="00924D09">
              <w:rPr>
                <w:rFonts w:ascii="Palatino Linotype" w:hAnsi="Palatino Linotype" w:cs="Arial"/>
                <w:sz w:val="20"/>
                <w:szCs w:val="20"/>
              </w:rPr>
              <w:t xml:space="preserve">)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obsługa zdalnego serwera logowania (</w:t>
            </w:r>
            <w:proofErr w:type="spellStart"/>
            <w:r w:rsidRPr="00924D09">
              <w:rPr>
                <w:rFonts w:ascii="Palatino Linotype" w:hAnsi="Palatino Linotype" w:cs="Arial"/>
                <w:sz w:val="20"/>
                <w:szCs w:val="20"/>
              </w:rPr>
              <w:t>remote</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syslog</w:t>
            </w:r>
            <w:proofErr w:type="spellEnd"/>
            <w:r w:rsidRPr="00924D09">
              <w:rPr>
                <w:rFonts w:ascii="Palatino Linotype" w:hAnsi="Palatino Linotype" w:cs="Arial"/>
                <w:sz w:val="20"/>
                <w:szCs w:val="20"/>
              </w:rPr>
              <w:t>)</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 wirtualna zdalna konsola, tekstowa i graficzna, z dostępem do myszy i klawiatury i możliwością podłączenia wirtualnych napędów FDD, CD/DVD i USB i </w:t>
            </w:r>
            <w:proofErr w:type="spellStart"/>
            <w:r w:rsidRPr="00924D09">
              <w:rPr>
                <w:rFonts w:ascii="Palatino Linotype" w:hAnsi="Palatino Linotype" w:cs="Arial"/>
                <w:sz w:val="20"/>
                <w:szCs w:val="20"/>
              </w:rPr>
              <w:t>i</w:t>
            </w:r>
            <w:proofErr w:type="spellEnd"/>
            <w:r w:rsidRPr="00924D09">
              <w:rPr>
                <w:rFonts w:ascii="Palatino Linotype" w:hAnsi="Palatino Linotype" w:cs="Arial"/>
                <w:sz w:val="20"/>
                <w:szCs w:val="20"/>
              </w:rPr>
              <w:t xml:space="preserve"> wirtualnych folderów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mechanizm przechwytywania, nagrywania i odtwarzania sekwencji video dla ostatniej awarii i ostatniego startu serwera a także nagrywanie na żądanie</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 funkcja zdalnej konsoli szeregowej - </w:t>
            </w:r>
            <w:proofErr w:type="spellStart"/>
            <w:r w:rsidRPr="00924D09">
              <w:rPr>
                <w:rFonts w:ascii="Palatino Linotype" w:hAnsi="Palatino Linotype" w:cs="Arial"/>
                <w:sz w:val="20"/>
                <w:szCs w:val="20"/>
              </w:rPr>
              <w:t>Textcons</w:t>
            </w:r>
            <w:proofErr w:type="spellEnd"/>
            <w:r w:rsidRPr="00924D09">
              <w:rPr>
                <w:rFonts w:ascii="Palatino Linotype" w:hAnsi="Palatino Linotype" w:cs="Arial"/>
                <w:sz w:val="20"/>
                <w:szCs w:val="20"/>
              </w:rPr>
              <w:t xml:space="preserve"> przez SSH (wirtualny port szeregowy) z funkcją nagrywania i odtwarzania sekwencji zdarzeń i aktywności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monitorowanie zasilania oraz zużycia energii przez serwer w czasie rzeczywistym z możliwością graficznej prezentacji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konfiguracja maksymalnego poziomu pobieranej mocy przez serwer (</w:t>
            </w:r>
            <w:proofErr w:type="spellStart"/>
            <w:r w:rsidRPr="00924D09">
              <w:rPr>
                <w:rFonts w:ascii="Palatino Linotype" w:hAnsi="Palatino Linotype" w:cs="Arial"/>
                <w:sz w:val="20"/>
                <w:szCs w:val="20"/>
              </w:rPr>
              <w:t>capping</w:t>
            </w:r>
            <w:proofErr w:type="spellEnd"/>
            <w:r w:rsidRPr="00924D09">
              <w:rPr>
                <w:rFonts w:ascii="Palatino Linotype" w:hAnsi="Palatino Linotype" w:cs="Arial"/>
                <w:sz w:val="20"/>
                <w:szCs w:val="20"/>
              </w:rPr>
              <w:t xml:space="preserve">)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 zdalna aktualizacja oprogramowania (</w:t>
            </w:r>
            <w:proofErr w:type="spellStart"/>
            <w:r w:rsidRPr="00924D09">
              <w:rPr>
                <w:rFonts w:ascii="Palatino Linotype" w:hAnsi="Palatino Linotype" w:cs="Arial"/>
                <w:sz w:val="20"/>
                <w:szCs w:val="20"/>
              </w:rPr>
              <w:t>firmware</w:t>
            </w:r>
            <w:proofErr w:type="spellEnd"/>
            <w:r w:rsidRPr="00924D09">
              <w:rPr>
                <w:rFonts w:ascii="Palatino Linotype" w:hAnsi="Palatino Linotype" w:cs="Arial"/>
                <w:sz w:val="20"/>
                <w:szCs w:val="20"/>
              </w:rPr>
              <w:t xml:space="preserve">)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zarządzanie grupami serwerów, w tym: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tworzenie i konfiguracja grup serwerów</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sterowanie zasilaniem (</w:t>
            </w:r>
            <w:proofErr w:type="spellStart"/>
            <w:r w:rsidRPr="00924D09">
              <w:rPr>
                <w:rFonts w:ascii="Palatino Linotype" w:hAnsi="Palatino Linotype" w:cs="Arial"/>
                <w:sz w:val="20"/>
                <w:szCs w:val="20"/>
              </w:rPr>
              <w:t>wł</w:t>
            </w:r>
            <w:proofErr w:type="spellEnd"/>
            <w:r w:rsidRPr="00924D09">
              <w:rPr>
                <w:rFonts w:ascii="Palatino Linotype" w:hAnsi="Palatino Linotype" w:cs="Arial"/>
                <w:sz w:val="20"/>
                <w:szCs w:val="20"/>
              </w:rPr>
              <w:t>/wył)</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ograniczenie poboru mocy dla grupy (</w:t>
            </w:r>
            <w:proofErr w:type="spellStart"/>
            <w:r w:rsidRPr="00924D09">
              <w:rPr>
                <w:rFonts w:ascii="Palatino Linotype" w:hAnsi="Palatino Linotype" w:cs="Arial"/>
                <w:sz w:val="20"/>
                <w:szCs w:val="20"/>
              </w:rPr>
              <w:t>power</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caping</w:t>
            </w:r>
            <w:proofErr w:type="spellEnd"/>
            <w:r w:rsidRPr="00924D09">
              <w:rPr>
                <w:rFonts w:ascii="Palatino Linotype" w:hAnsi="Palatino Linotype" w:cs="Arial"/>
                <w:sz w:val="20"/>
                <w:szCs w:val="20"/>
              </w:rPr>
              <w:t xml:space="preserve">)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aktualizacja oprogramowania (</w:t>
            </w:r>
            <w:proofErr w:type="spellStart"/>
            <w:r w:rsidRPr="00924D09">
              <w:rPr>
                <w:rFonts w:ascii="Palatino Linotype" w:hAnsi="Palatino Linotype" w:cs="Arial"/>
                <w:sz w:val="20"/>
                <w:szCs w:val="20"/>
              </w:rPr>
              <w:t>firmware</w:t>
            </w:r>
            <w:proofErr w:type="spellEnd"/>
            <w:r w:rsidRPr="00924D09">
              <w:rPr>
                <w:rFonts w:ascii="Palatino Linotype" w:hAnsi="Palatino Linotype" w:cs="Arial"/>
                <w:sz w:val="20"/>
                <w:szCs w:val="20"/>
              </w:rPr>
              <w:t xml:space="preserve">)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wspólne wirtualne media dla grupy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możliwość równoczesnej obsługi przez 6 administratorów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autentykacja dwuskładnikowa (</w:t>
            </w:r>
            <w:proofErr w:type="spellStart"/>
            <w:r w:rsidRPr="00924D09">
              <w:rPr>
                <w:rFonts w:ascii="Palatino Linotype" w:hAnsi="Palatino Linotype" w:cs="Arial"/>
                <w:sz w:val="20"/>
                <w:szCs w:val="20"/>
              </w:rPr>
              <w:t>Kerberos</w:t>
            </w:r>
            <w:proofErr w:type="spellEnd"/>
            <w:r w:rsidRPr="00924D09">
              <w:rPr>
                <w:rFonts w:ascii="Palatino Linotype" w:hAnsi="Palatino Linotype" w:cs="Arial"/>
                <w:sz w:val="20"/>
                <w:szCs w:val="20"/>
              </w:rPr>
              <w:t>)</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 wsparcie dla Microsoft Active Directory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obsługa SSL i SSH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enkrypcja</w:t>
            </w:r>
            <w:proofErr w:type="spellEnd"/>
            <w:r w:rsidRPr="00924D09">
              <w:rPr>
                <w:rFonts w:ascii="Palatino Linotype" w:hAnsi="Palatino Linotype" w:cs="Arial"/>
                <w:sz w:val="20"/>
                <w:szCs w:val="20"/>
              </w:rPr>
              <w:t xml:space="preserve"> AES/3DES oraz RC4 dla zdalnej konsoli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wsparcie dla IPv4 oraz iPv6, obsługa SNMP v3 oraz </w:t>
            </w:r>
            <w:proofErr w:type="spellStart"/>
            <w:r w:rsidRPr="00924D09">
              <w:rPr>
                <w:rFonts w:ascii="Palatino Linotype" w:hAnsi="Palatino Linotype" w:cs="Arial"/>
                <w:sz w:val="20"/>
                <w:szCs w:val="20"/>
              </w:rPr>
              <w:t>RESTful</w:t>
            </w:r>
            <w:proofErr w:type="spellEnd"/>
            <w:r w:rsidRPr="00924D09">
              <w:rPr>
                <w:rFonts w:ascii="Palatino Linotype" w:hAnsi="Palatino Linotype" w:cs="Arial"/>
                <w:sz w:val="20"/>
                <w:szCs w:val="20"/>
              </w:rPr>
              <w:t xml:space="preserve"> API </w:t>
            </w:r>
          </w:p>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z w:val="20"/>
                <w:szCs w:val="20"/>
                <w:lang w:val="en-GB"/>
              </w:rPr>
              <w:t xml:space="preserve">• </w:t>
            </w:r>
            <w:proofErr w:type="spellStart"/>
            <w:r w:rsidRPr="00924D09">
              <w:rPr>
                <w:rFonts w:ascii="Palatino Linotype" w:hAnsi="Palatino Linotype" w:cs="Arial"/>
                <w:sz w:val="20"/>
                <w:szCs w:val="20"/>
                <w:lang w:val="en-GB"/>
              </w:rPr>
              <w:t>wsparcie</w:t>
            </w:r>
            <w:proofErr w:type="spellEnd"/>
            <w:r w:rsidRPr="00924D09">
              <w:rPr>
                <w:rFonts w:ascii="Palatino Linotype" w:hAnsi="Palatino Linotype" w:cs="Arial"/>
                <w:sz w:val="20"/>
                <w:szCs w:val="20"/>
                <w:lang w:val="en-GB"/>
              </w:rPr>
              <w:t xml:space="preserve"> </w:t>
            </w:r>
            <w:proofErr w:type="spellStart"/>
            <w:r w:rsidRPr="00924D09">
              <w:rPr>
                <w:rFonts w:ascii="Palatino Linotype" w:hAnsi="Palatino Linotype" w:cs="Arial"/>
                <w:sz w:val="20"/>
                <w:szCs w:val="20"/>
                <w:lang w:val="en-GB"/>
              </w:rPr>
              <w:t>dla</w:t>
            </w:r>
            <w:proofErr w:type="spellEnd"/>
            <w:r w:rsidRPr="00924D09">
              <w:rPr>
                <w:rFonts w:ascii="Palatino Linotype" w:hAnsi="Palatino Linotype" w:cs="Arial"/>
                <w:sz w:val="20"/>
                <w:szCs w:val="20"/>
                <w:lang w:val="en-GB"/>
              </w:rPr>
              <w:t xml:space="preserve"> Integrated Remote Console for Windows clients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możliwość </w:t>
            </w:r>
            <w:proofErr w:type="spellStart"/>
            <w:r w:rsidRPr="00924D09">
              <w:rPr>
                <w:rFonts w:ascii="Palatino Linotype" w:hAnsi="Palatino Linotype" w:cs="Arial"/>
                <w:sz w:val="20"/>
                <w:szCs w:val="20"/>
              </w:rPr>
              <w:t>autokonfiguracji</w:t>
            </w:r>
            <w:proofErr w:type="spellEnd"/>
            <w:r w:rsidRPr="00924D09">
              <w:rPr>
                <w:rFonts w:ascii="Palatino Linotype" w:hAnsi="Palatino Linotype" w:cs="Arial"/>
                <w:sz w:val="20"/>
                <w:szCs w:val="20"/>
              </w:rPr>
              <w:t xml:space="preserve"> sieci karty zarządzającej (DNS/DHCP)</w:t>
            </w:r>
          </w:p>
          <w:p w:rsidR="002F4989" w:rsidRPr="00924D09" w:rsidRDefault="002F4989" w:rsidP="00FA2845">
            <w:pPr>
              <w:spacing w:line="360" w:lineRule="auto"/>
              <w:jc w:val="both"/>
              <w:rPr>
                <w:rFonts w:ascii="Palatino Linotype" w:hAnsi="Palatino Linotype" w:cs="Arial"/>
                <w:sz w:val="20"/>
                <w:szCs w:val="20"/>
              </w:rPr>
            </w:pP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Karta zdalnego zarządzania musi posiadać wbudowaną pamięć </w:t>
            </w:r>
            <w:proofErr w:type="spellStart"/>
            <w:r w:rsidRPr="00924D09">
              <w:rPr>
                <w:rFonts w:ascii="Palatino Linotype" w:hAnsi="Palatino Linotype" w:cs="Arial"/>
                <w:sz w:val="20"/>
                <w:szCs w:val="20"/>
              </w:rPr>
              <w:t>flash</w:t>
            </w:r>
            <w:proofErr w:type="spellEnd"/>
            <w:r w:rsidRPr="00924D09">
              <w:rPr>
                <w:rFonts w:ascii="Palatino Linotype" w:hAnsi="Palatino Linotype" w:cs="Arial"/>
                <w:sz w:val="20"/>
                <w:szCs w:val="20"/>
              </w:rPr>
              <w:t>, minimum 4GB, w tym minimum 1GB dostępny dla użytkownika serwera.</w:t>
            </w:r>
          </w:p>
          <w:p w:rsidR="002F4989" w:rsidRPr="00924D09" w:rsidRDefault="002F4989" w:rsidP="00FA2845">
            <w:pPr>
              <w:spacing w:line="360" w:lineRule="auto"/>
              <w:jc w:val="both"/>
              <w:rPr>
                <w:rFonts w:ascii="Palatino Linotype" w:hAnsi="Palatino Linotype" w:cs="Arial"/>
                <w:sz w:val="20"/>
                <w:szCs w:val="20"/>
                <w:highlight w:val="yellow"/>
              </w:rPr>
            </w:pPr>
            <w:r w:rsidRPr="00924D09">
              <w:rPr>
                <w:rFonts w:ascii="Palatino Linotype" w:hAnsi="Palatino Linotype" w:cs="Arial"/>
                <w:sz w:val="20"/>
                <w:szCs w:val="20"/>
              </w:rPr>
              <w:t>Rozwiązanie sprzętowe, niezależne od systemów operacyjnych, zintegrowane z płytą główną, posiadające dedykowany port RJ45.</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 xml:space="preserve">Wsparcie dla Systemów Operacyjnych i </w:t>
            </w:r>
            <w:proofErr w:type="spellStart"/>
            <w:r w:rsidRPr="00924D09">
              <w:rPr>
                <w:rFonts w:ascii="Palatino Linotype" w:hAnsi="Palatino Linotype" w:cs="Arial"/>
                <w:sz w:val="20"/>
                <w:szCs w:val="20"/>
              </w:rPr>
              <w:t>Wirtualizacyjnych</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z w:val="20"/>
                <w:szCs w:val="20"/>
                <w:lang w:val="en-GB"/>
              </w:rPr>
              <w:t>Microsoft Windows Server</w:t>
            </w:r>
          </w:p>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z w:val="20"/>
                <w:szCs w:val="20"/>
                <w:lang w:val="en-GB"/>
              </w:rPr>
              <w:t>Red Hat Enterprise Linux (RHEL)</w:t>
            </w:r>
          </w:p>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z w:val="20"/>
                <w:szCs w:val="20"/>
                <w:lang w:val="en-GB"/>
              </w:rPr>
              <w:t>SUSE Linux Enterprise Server (SLES)</w:t>
            </w:r>
          </w:p>
          <w:p w:rsidR="002F4989" w:rsidRPr="00924D09" w:rsidRDefault="002F4989" w:rsidP="00FA2845">
            <w:pPr>
              <w:spacing w:line="360" w:lineRule="auto"/>
              <w:jc w:val="both"/>
              <w:rPr>
                <w:rFonts w:ascii="Palatino Linotype" w:hAnsi="Palatino Linotype" w:cs="Arial"/>
                <w:sz w:val="20"/>
                <w:szCs w:val="20"/>
              </w:rPr>
            </w:pPr>
            <w:proofErr w:type="spellStart"/>
            <w:r w:rsidRPr="00924D09">
              <w:rPr>
                <w:rFonts w:ascii="Palatino Linotype" w:hAnsi="Palatino Linotype" w:cs="Arial"/>
                <w:sz w:val="20"/>
                <w:szCs w:val="20"/>
              </w:rPr>
              <w:t>VMware</w:t>
            </w:r>
            <w:proofErr w:type="spellEnd"/>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Oracle Linux</w:t>
            </w:r>
          </w:p>
          <w:p w:rsidR="002F4989" w:rsidRPr="00924D09" w:rsidRDefault="002F4989" w:rsidP="00FA2845">
            <w:pPr>
              <w:spacing w:line="360" w:lineRule="auto"/>
              <w:jc w:val="both"/>
              <w:rPr>
                <w:rFonts w:ascii="Palatino Linotype" w:hAnsi="Palatino Linotype" w:cs="Arial"/>
                <w:sz w:val="20"/>
                <w:szCs w:val="20"/>
              </w:rPr>
            </w:pPr>
            <w:proofErr w:type="spellStart"/>
            <w:r w:rsidRPr="00924D09">
              <w:rPr>
                <w:rFonts w:ascii="Palatino Linotype" w:hAnsi="Palatino Linotype" w:cs="Arial"/>
                <w:sz w:val="20"/>
                <w:szCs w:val="20"/>
              </w:rPr>
              <w:t>CentOS</w:t>
            </w:r>
            <w:proofErr w:type="spellEnd"/>
          </w:p>
          <w:p w:rsidR="002F4989" w:rsidRPr="00924D09" w:rsidRDefault="002F4989" w:rsidP="00FA2845">
            <w:pPr>
              <w:spacing w:line="360" w:lineRule="auto"/>
              <w:jc w:val="both"/>
              <w:rPr>
                <w:rFonts w:ascii="Palatino Linotype" w:hAnsi="Palatino Linotype" w:cs="Arial"/>
                <w:sz w:val="20"/>
                <w:szCs w:val="20"/>
              </w:rPr>
            </w:pPr>
            <w:proofErr w:type="spellStart"/>
            <w:r w:rsidRPr="00924D09">
              <w:rPr>
                <w:rFonts w:ascii="Palatino Linotype" w:hAnsi="Palatino Linotype" w:cs="Arial"/>
                <w:sz w:val="20"/>
                <w:szCs w:val="20"/>
              </w:rPr>
              <w:t>ClearOS</w:t>
            </w:r>
            <w:proofErr w:type="spellEnd"/>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System Operacyjny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Microsoft Windows Server 2019 wersja Datacenter, z prawem do instalacji wcześniejszych wersji, z prawem do instalacji na </w:t>
            </w:r>
            <w:r w:rsidRPr="00924D09">
              <w:rPr>
                <w:rFonts w:ascii="Palatino Linotype" w:hAnsi="Palatino Linotype" w:cs="Arial"/>
                <w:sz w:val="20"/>
                <w:szCs w:val="20"/>
              </w:rPr>
              <w:lastRenderedPageBreak/>
              <w:t>maszynach dwuprocesorowych. Licencja musi obejmować wszystkie procesory i wszystkie rdzenie w zaproponowanym serwerze. Licencja musi umożliwić instalacje nieograniczonej ilości instancji wirtualnych z prawem do instalacji na nich systemu operacyjnego Windows Server 2019 lub wersji wcześniejszych. Licencja dostępowa CAL (Client Access License) do serwera w trybie na użytkownika dla minimum 180 użytkowników.</w:t>
            </w:r>
            <w:r>
              <w:rPr>
                <w:rFonts w:ascii="Palatino Linotype" w:hAnsi="Palatino Linotype" w:cs="Arial"/>
                <w:sz w:val="20"/>
                <w:szCs w:val="20"/>
              </w:rPr>
              <w:t xml:space="preserve"> Rodzaj oprogramowania i </w:t>
            </w:r>
            <w:r w:rsidRPr="00924D09">
              <w:rPr>
                <w:rFonts w:ascii="Palatino Linotype" w:hAnsi="Palatino Linotype" w:cs="Arial"/>
                <w:sz w:val="20"/>
                <w:szCs w:val="20"/>
              </w:rPr>
              <w:t xml:space="preserve">licencji </w:t>
            </w:r>
            <w:r>
              <w:rPr>
                <w:rFonts w:ascii="Palatino Linotype" w:hAnsi="Palatino Linotype" w:cs="Arial"/>
                <w:sz w:val="20"/>
                <w:szCs w:val="20"/>
              </w:rPr>
              <w:t xml:space="preserve">wskazany </w:t>
            </w:r>
            <w:r w:rsidRPr="00924D09">
              <w:rPr>
                <w:rFonts w:ascii="Palatino Linotype" w:hAnsi="Palatino Linotype" w:cs="Arial"/>
                <w:sz w:val="20"/>
                <w:szCs w:val="20"/>
              </w:rPr>
              <w:t xml:space="preserve">ze względu na istniejące </w:t>
            </w:r>
            <w:proofErr w:type="spellStart"/>
            <w:r w:rsidRPr="00924D09">
              <w:rPr>
                <w:rFonts w:ascii="Palatino Linotype" w:hAnsi="Palatino Linotype" w:cs="Arial"/>
                <w:sz w:val="20"/>
                <w:szCs w:val="20"/>
              </w:rPr>
              <w:t>zarządzalne</w:t>
            </w:r>
            <w:proofErr w:type="spellEnd"/>
            <w:r w:rsidRPr="00924D09">
              <w:rPr>
                <w:rFonts w:ascii="Palatino Linotype" w:hAnsi="Palatino Linotype" w:cs="Arial"/>
                <w:sz w:val="20"/>
                <w:szCs w:val="20"/>
              </w:rPr>
              <w:t xml:space="preserve"> środowisko systemowe  Zamawiającego oparte o MS Windows Serwer z wykorzystaniem technologii wirtualizacji HV. Zamawiana ilość stanowi niezbędne uzupełnienie posiadanego stanu wynikające ze zmian powstałych na skutek realizacji niniejszego postępowania. </w:t>
            </w:r>
            <w:r w:rsidRPr="00924D09">
              <w:rPr>
                <w:rFonts w:ascii="Palatino Linotype" w:hAnsi="Palatino Linotype" w:cs="Arial"/>
                <w:bCs/>
                <w:sz w:val="20"/>
                <w:szCs w:val="20"/>
              </w:rPr>
              <w:t>Licencja nie ograniczona czasowo.</w:t>
            </w:r>
          </w:p>
          <w:p w:rsidR="002F4989" w:rsidRPr="00924D09" w:rsidRDefault="002F4989" w:rsidP="00FA2845">
            <w:pPr>
              <w:spacing w:line="360" w:lineRule="auto"/>
              <w:jc w:val="both"/>
              <w:rPr>
                <w:rFonts w:ascii="Palatino Linotype" w:hAnsi="Palatino Linotype" w:cs="Arial"/>
                <w:b/>
                <w:sz w:val="20"/>
                <w:szCs w:val="20"/>
              </w:rPr>
            </w:pPr>
            <w:r w:rsidRPr="00924D09">
              <w:rPr>
                <w:rFonts w:ascii="Palatino Linotype" w:hAnsi="Palatino Linotype" w:cs="Arial"/>
                <w:sz w:val="20"/>
                <w:szCs w:val="20"/>
              </w:rPr>
              <w:t>Zamawiający dopuszcza zaoferowanie rozwiązań równoważnych. Zaoferowane przez Wykonawcę równoważny Serwerowy System Operacyjny licencjonowany na rdzenie procesora musi spełniać następujące wymagania: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Licencja musi uprawniać do uruchamiania serwerowego systemu operacyjnego w środowisku fizycznym oferowanego serwera </w:t>
            </w:r>
            <w:proofErr w:type="spellStart"/>
            <w:r w:rsidRPr="00924D09">
              <w:rPr>
                <w:rFonts w:ascii="Palatino Linotype" w:hAnsi="Palatino Linotype" w:cs="Arial"/>
                <w:sz w:val="20"/>
                <w:szCs w:val="20"/>
              </w:rPr>
              <w:t>serwera</w:t>
            </w:r>
            <w:proofErr w:type="spellEnd"/>
            <w:r w:rsidRPr="00924D09">
              <w:rPr>
                <w:rFonts w:ascii="Palatino Linotype" w:hAnsi="Palatino Linotype" w:cs="Arial"/>
                <w:sz w:val="20"/>
                <w:szCs w:val="20"/>
              </w:rPr>
              <w:t xml:space="preserve"> na wszystkich procesorach i rdzeniach  i nieograniczonej liczy wirtualnych środowisk serwerowego systemu operacyjnego. Musi zezwalać na jednoczesne podłączenie do serwera minimum 180 użytkowników.</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Serwerowy system operacyjny musi posiadać następujące, wbudowane cechy.</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wykorzystania nielimitowanej liczby rdzenie logicznych procesorów oraz co najmniej 24 TB pamięci RAM w środowisku fizycznym.</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wykorzystywania 64 procesorów wirtualnych oraz minimum 1TB pamięci RAM i dysku o pojemności minimum 64TB przez każdy wirtualny serwerowy system operacyjny.</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 xml:space="preserve"> Możliwość budowania klastrów składających się z 64 węzłów.</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federowania klastrów typu </w:t>
            </w:r>
            <w:proofErr w:type="spellStart"/>
            <w:r w:rsidRPr="00924D09">
              <w:rPr>
                <w:rFonts w:ascii="Palatino Linotype" w:hAnsi="Palatino Linotype" w:cs="Arial"/>
                <w:sz w:val="20"/>
                <w:szCs w:val="20"/>
              </w:rPr>
              <w:t>failover</w:t>
            </w:r>
            <w:proofErr w:type="spellEnd"/>
            <w:r w:rsidRPr="00924D09">
              <w:rPr>
                <w:rFonts w:ascii="Palatino Linotype" w:hAnsi="Palatino Linotype" w:cs="Arial"/>
                <w:sz w:val="20"/>
                <w:szCs w:val="20"/>
              </w:rPr>
              <w:t xml:space="preserve"> w zespół klastrów (Cluster Set) z możliwością przenoszenia maszyn wirtualnych wewnątrz zespołu. </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Automatyczna weryfikacja cyfrowych sygnatur sterowników w celu sprawdzenia czy sterownik przeszedł testy jakości przeprowadzone przez producenta systemu operacyjnego.</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dynamicznego obniżania poboru energii przez rdzenie procesorów niewykorzystywane w bieżącej pracy. </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Wbudowane wsparcie instalacji i pracy na wolumenach, które:</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pozwalają na zmianę rozmiaru w czasie pracy systemu,</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umożliwiają tworzenie w czasie pracy systemu migawek, dających użytkownikom końcowym (lokalnym i sieciowym) prosty wgląd w poprzednie wersje plików i folderów,</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umożliwiają kompresję "w locie" dla wybranych plików i/lub folderów,</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umożliwiają zdefiniowanie list kontroli dostępu (ACL).</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Wbudowany mechanizm klasyfikowania i indeksowania plików (dokumentów) w oparciu o ich zawartość.</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Wbudowane szyfrowanie dysków przy pomocy mechanizmów posiadających certyfikat FIPS 140-2 </w:t>
            </w:r>
            <w:r w:rsidRPr="00924D09">
              <w:rPr>
                <w:rFonts w:ascii="Palatino Linotype" w:hAnsi="Palatino Linotype" w:cs="Arial"/>
                <w:sz w:val="20"/>
                <w:szCs w:val="20"/>
              </w:rPr>
              <w:lastRenderedPageBreak/>
              <w:t>lub równoważny wydany przez NIST lub inną agendę rządową zajmującą się bezpieczeństwem informacji.</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uruchamianie aplikacji internetowych wykorzystujących technologię ASP.NET</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dystrybucji ruchu sieciowego HTTP pomiędzy kilka serwerów.</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wykorzystania standardu http/2.</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Wbudowana zapora internetowa (firewall) z obsługą definiowanych reguł dla ochrony połączeń internetowych i intranetowych.</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Dostępne dwa rodzaje graficznego interfejsu użytkownika:</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Klasyczny, umożliwiający obsługę przy pomocy klawiatury i myszy,</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Dotykowy umożliwiający sterowanie dotykiem na monitorach dotykowych.</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Zlokalizowane w języku polskim, co najmniej następujące elementy: menu, przeglądarka internetowa, pomoc, komunikaty systemowe,</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zmiany języka interfejsu po zainstalowaniu systemu, dla co najmniej 10 języków poprzez wybór z listy dostępnych lokalizacji.</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Mechanizmy logowania w oparciu o:</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Login i hasło,</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Karty z certyfikatami (</w:t>
            </w:r>
            <w:proofErr w:type="spellStart"/>
            <w:r w:rsidRPr="00924D09">
              <w:rPr>
                <w:rFonts w:ascii="Palatino Linotype" w:hAnsi="Palatino Linotype" w:cs="Arial"/>
                <w:sz w:val="20"/>
                <w:szCs w:val="20"/>
              </w:rPr>
              <w:t>smartcard</w:t>
            </w:r>
            <w:proofErr w:type="spellEnd"/>
            <w:r w:rsidRPr="00924D09">
              <w:rPr>
                <w:rFonts w:ascii="Palatino Linotype" w:hAnsi="Palatino Linotype" w:cs="Arial"/>
                <w:sz w:val="20"/>
                <w:szCs w:val="20"/>
              </w:rPr>
              <w:t>),</w:t>
            </w:r>
          </w:p>
          <w:p w:rsidR="002F4989" w:rsidRPr="00924D09" w:rsidRDefault="002F4989" w:rsidP="002F4989">
            <w:pPr>
              <w:numPr>
                <w:ilvl w:val="1"/>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Wirtualne karty (logowanie w oparciu o certyfikat chroniony poprzez moduł TPM),</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wymuszania wieloelementowej </w:t>
            </w:r>
            <w:r w:rsidRPr="00924D09">
              <w:rPr>
                <w:rFonts w:ascii="Palatino Linotype" w:hAnsi="Palatino Linotype" w:cs="Arial"/>
                <w:sz w:val="20"/>
                <w:szCs w:val="20"/>
              </w:rPr>
              <w:lastRenderedPageBreak/>
              <w:t>dynamicznej kontroli dostępu dla: określonych grup użytkowników, zastosowanej klasyfikacji danych, centralnych polityk dostępu w sieci, centralnych polityk audytowych oraz narzuconych dla grup użytkowników praw do wykorzystywania szyfrowanych danych.</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Wsparcie dla większości powszechnie używanych urządzeń peryferyjnych (drukarek, urządzeń sieciowych, standardów USB, </w:t>
            </w:r>
            <w:proofErr w:type="spellStart"/>
            <w:r w:rsidRPr="00924D09">
              <w:rPr>
                <w:rFonts w:ascii="Palatino Linotype" w:hAnsi="Palatino Linotype" w:cs="Arial"/>
                <w:sz w:val="20"/>
                <w:szCs w:val="20"/>
              </w:rPr>
              <w:t>Plug&amp;Play</w:t>
            </w:r>
            <w:proofErr w:type="spellEnd"/>
            <w:r w:rsidRPr="00924D09">
              <w:rPr>
                <w:rFonts w:ascii="Palatino Linotype" w:hAnsi="Palatino Linotype" w:cs="Arial"/>
                <w:sz w:val="20"/>
                <w:szCs w:val="20"/>
              </w:rPr>
              <w:t>).</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zdalnej konfiguracji, administrowania oraz aktualizowania systemu.</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Dostępność bezpłatnych narzędzi producenta systemu umożliwiających badanie i wdrażanie zdefiniowanego zestawu polityk bezpieczeństwa.</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Dostępny, pochodzący od producenta systemu serwis zarządzania polityką dostępu do informacji w dokumentach (Digital </w:t>
            </w:r>
            <w:proofErr w:type="spellStart"/>
            <w:r w:rsidRPr="00924D09">
              <w:rPr>
                <w:rFonts w:ascii="Palatino Linotype" w:hAnsi="Palatino Linotype" w:cs="Arial"/>
                <w:sz w:val="20"/>
                <w:szCs w:val="20"/>
              </w:rPr>
              <w:t>Rights</w:t>
            </w:r>
            <w:proofErr w:type="spellEnd"/>
            <w:r w:rsidRPr="00924D09">
              <w:rPr>
                <w:rFonts w:ascii="Palatino Linotype" w:hAnsi="Palatino Linotype" w:cs="Arial"/>
                <w:sz w:val="20"/>
                <w:szCs w:val="20"/>
              </w:rPr>
              <w:t xml:space="preserve"> Management).</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Wsparcie dla środowisk Java i .NET Framework 4.x i wyższych – możliwość uruchomienia aplikacji działających we wskazanych środowiskach.</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implementacji następujących funkcjonalności bez potrzeby instalowania dodatkowych produktów (oprogramowania) innych producentów wymagających dodatkowych licencji:</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Podstawowe usługi sieciowe: DHCP oraz DNS wspierający DNSSEC,</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Usługi katalogowe oparte o LDAP i pozwalające na uwierzytelnianie użytkowników stacji roboczych, bez konieczności instalowania dodatkowego oprogramowania na tych stacjach, pozwalające na zarządzanie zasobami w sieci </w:t>
            </w:r>
            <w:r w:rsidRPr="00924D09">
              <w:rPr>
                <w:rFonts w:ascii="Palatino Linotype" w:hAnsi="Palatino Linotype" w:cs="Arial"/>
                <w:sz w:val="20"/>
                <w:szCs w:val="20"/>
              </w:rPr>
              <w:lastRenderedPageBreak/>
              <w:t>(użytkownicy, komputery, drukarki, udziały sieciowe), z możliwością wykorzystania następujących funkcji:</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Podłączenie do domeny w trybie offline – bez dostępnego połączenia sieciowego z domeną,</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Ustanawianie praw dostępu do zasobów domeny na bazie sposobu logowania użytkownika – na przykład typu certyfikatu użytego do logowania,</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Odzyskiwanie przypadkowo skasowanych obiektów usługi katalogowej z mechanizmu kosza. </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Bezpieczny mechanizm dołączania do domeny uprawnionych użytkowników prywatnych urządzeń mobilnych opartych o iOS i Windows 8.1. </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Zdalna dystrybucja oprogramowania na stacje robocze.</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Praca zdalna na serwerze z wykorzystaniem terminala (cienkiego klienta) lub odpowiednio skonfigurowanej stacji roboczej z możliwością dostępu minimum 65 tys. Użytkowników.</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Centrum Certyfikatów (CA), obsługa klucza publicznego i prywatnego) umożliwiające:</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Dystrybucję certyfikatów poprzez http</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Konsolidację CA dla wielu lasów domeny,</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Automatyczne rejestrowania certyfikatów pomiędzy różnymi lasami domen,</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Automatyczne występowanie i używanie (wystawianie) certyfikatów PKI X.509.</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Szyfrowanie plików i folderów.</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Szyfrowanie połączeń sieciowych pomiędzy serwerami oraz serwerami i stacjami roboczymi (</w:t>
            </w:r>
            <w:proofErr w:type="spellStart"/>
            <w:r w:rsidRPr="00924D09">
              <w:rPr>
                <w:rFonts w:ascii="Palatino Linotype" w:hAnsi="Palatino Linotype" w:cs="Arial"/>
                <w:sz w:val="20"/>
                <w:szCs w:val="20"/>
              </w:rPr>
              <w:t>IPSec</w:t>
            </w:r>
            <w:proofErr w:type="spellEnd"/>
            <w:r w:rsidRPr="00924D09">
              <w:rPr>
                <w:rFonts w:ascii="Palatino Linotype" w:hAnsi="Palatino Linotype" w:cs="Arial"/>
                <w:sz w:val="20"/>
                <w:szCs w:val="20"/>
              </w:rPr>
              <w:t>).</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Szyfrowanie sieci wirtualnych pomiędzy maszynami wirtualnymi.</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tworzenia systemów wysokiej dostępności (klastry typu </w:t>
            </w:r>
            <w:proofErr w:type="spellStart"/>
            <w:r w:rsidRPr="00924D09">
              <w:rPr>
                <w:rFonts w:ascii="Palatino Linotype" w:hAnsi="Palatino Linotype" w:cs="Arial"/>
                <w:sz w:val="20"/>
                <w:szCs w:val="20"/>
              </w:rPr>
              <w:t>fail-over</w:t>
            </w:r>
            <w:proofErr w:type="spellEnd"/>
            <w:r w:rsidRPr="00924D09">
              <w:rPr>
                <w:rFonts w:ascii="Palatino Linotype" w:hAnsi="Palatino Linotype" w:cs="Arial"/>
                <w:sz w:val="20"/>
                <w:szCs w:val="20"/>
              </w:rPr>
              <w:t>) oraz rozłożenia obciążenia serwerów.</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Serwis udostępniania stron WWW.</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Wsparcie dla protokołu IP w wersji 6 (IPv6),</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Wsparcie dla algorytmów Suite B (RFC 4869),</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Wbudowane usługi VPN pozwalające na zestawienie nielimitowanej liczby równoczesnych połączeń i niewymagające instalacji dodatkowego oprogramowania na komputerach z systemem Windows,</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Wbudowane mechanizmy wirtualizacji (</w:t>
            </w:r>
            <w:proofErr w:type="spellStart"/>
            <w:r w:rsidRPr="00924D09">
              <w:rPr>
                <w:rFonts w:ascii="Palatino Linotype" w:hAnsi="Palatino Linotype" w:cs="Arial"/>
                <w:sz w:val="20"/>
                <w:szCs w:val="20"/>
              </w:rPr>
              <w:t>Hypervisor</w:t>
            </w:r>
            <w:proofErr w:type="spellEnd"/>
            <w:r w:rsidRPr="00924D09">
              <w:rPr>
                <w:rFonts w:ascii="Palatino Linotype" w:hAnsi="Palatino Linotype" w:cs="Arial"/>
                <w:sz w:val="20"/>
                <w:szCs w:val="20"/>
              </w:rPr>
              <w:t xml:space="preserve">) pozwalające na uruchamianie do 1000 aktywnych środowisk wirtualnych systemów operacyjnych. </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migracji maszyn wirtualnych między fizycznymi serwerami z uruchomionym mechanizmem wirtualizacji (</w:t>
            </w:r>
            <w:proofErr w:type="spellStart"/>
            <w:r w:rsidRPr="00924D09">
              <w:rPr>
                <w:rFonts w:ascii="Palatino Linotype" w:hAnsi="Palatino Linotype" w:cs="Arial"/>
                <w:sz w:val="20"/>
                <w:szCs w:val="20"/>
              </w:rPr>
              <w:t>hypervisor</w:t>
            </w:r>
            <w:proofErr w:type="spellEnd"/>
            <w:r w:rsidRPr="00924D09">
              <w:rPr>
                <w:rFonts w:ascii="Palatino Linotype" w:hAnsi="Palatino Linotype" w:cs="Arial"/>
                <w:sz w:val="20"/>
                <w:szCs w:val="20"/>
              </w:rPr>
              <w:t>) przez sieć Ethernet, bez konieczności stosowania dodatkowych mechanizmów współdzielenia pamięci.</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przenoszenia maszyn wirtualnych </w:t>
            </w:r>
            <w:r w:rsidRPr="00924D09">
              <w:rPr>
                <w:rFonts w:ascii="Palatino Linotype" w:hAnsi="Palatino Linotype" w:cs="Arial"/>
                <w:sz w:val="20"/>
                <w:szCs w:val="20"/>
              </w:rPr>
              <w:lastRenderedPageBreak/>
              <w:t xml:space="preserve">pomiędzy serwerami klastra typu </w:t>
            </w:r>
            <w:proofErr w:type="spellStart"/>
            <w:r w:rsidRPr="00924D09">
              <w:rPr>
                <w:rFonts w:ascii="Palatino Linotype" w:hAnsi="Palatino Linotype" w:cs="Arial"/>
                <w:sz w:val="20"/>
                <w:szCs w:val="20"/>
              </w:rPr>
              <w:t>failover</w:t>
            </w:r>
            <w:proofErr w:type="spellEnd"/>
            <w:r w:rsidRPr="00924D09">
              <w:rPr>
                <w:rFonts w:ascii="Palatino Linotype" w:hAnsi="Palatino Linotype" w:cs="Arial"/>
                <w:sz w:val="20"/>
                <w:szCs w:val="20"/>
              </w:rPr>
              <w:t xml:space="preserve"> z jednoczesnym zachowaniem pozostałej funkcjonalności. </w:t>
            </w:r>
          </w:p>
          <w:p w:rsidR="002F4989" w:rsidRPr="00924D09" w:rsidRDefault="002F4989" w:rsidP="002F4989">
            <w:pPr>
              <w:numPr>
                <w:ilvl w:val="0"/>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Mechanizmy wirtualizacji mające wsparcie dla:</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Dynamicznego podłączania zasobów dyskowych typu hot-plug do maszyn wirtualnych,</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Obsługi ramek typu jumbo </w:t>
            </w:r>
            <w:proofErr w:type="spellStart"/>
            <w:r w:rsidRPr="00924D09">
              <w:rPr>
                <w:rFonts w:ascii="Palatino Linotype" w:hAnsi="Palatino Linotype" w:cs="Arial"/>
                <w:sz w:val="20"/>
                <w:szCs w:val="20"/>
              </w:rPr>
              <w:t>frames</w:t>
            </w:r>
            <w:proofErr w:type="spellEnd"/>
            <w:r w:rsidRPr="00924D09">
              <w:rPr>
                <w:rFonts w:ascii="Palatino Linotype" w:hAnsi="Palatino Linotype" w:cs="Arial"/>
                <w:sz w:val="20"/>
                <w:szCs w:val="20"/>
              </w:rPr>
              <w:t xml:space="preserve"> dla maszyn wirtualnych.</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Obsługi 4-KB sektorów dysków </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Nielimitowanej liczby jednocześnie przenoszonych maszyn wirtualnych pomiędzy węzłami klastra</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Możliwości wirtualizacji sieci z zastosowaniem przełącznika, którego funkcjonalność może być rozszerzana jednocześnie poprzez oprogramowanie kilku innych dostawców poprzez otwarty interfejs API.</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Możliwości kierowania ruchu sieciowego z wielu sieci VLAN bezpośrednio do pojedynczej karty sieciowej maszyny wirtualnej (tzw. </w:t>
            </w:r>
            <w:proofErr w:type="spellStart"/>
            <w:r w:rsidRPr="00924D09">
              <w:rPr>
                <w:rFonts w:ascii="Palatino Linotype" w:hAnsi="Palatino Linotype" w:cs="Arial"/>
                <w:sz w:val="20"/>
                <w:szCs w:val="20"/>
              </w:rPr>
              <w:t>trunk</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mode</w:t>
            </w:r>
            <w:proofErr w:type="spellEnd"/>
            <w:r w:rsidRPr="00924D09">
              <w:rPr>
                <w:rFonts w:ascii="Palatino Linotype" w:hAnsi="Palatino Linotype" w:cs="Arial"/>
                <w:sz w:val="20"/>
                <w:szCs w:val="20"/>
              </w:rPr>
              <w:t>)</w:t>
            </w:r>
          </w:p>
          <w:p w:rsidR="002F4989" w:rsidRPr="00924D09" w:rsidRDefault="002F4989" w:rsidP="002F4989">
            <w:pPr>
              <w:numPr>
                <w:ilvl w:val="1"/>
                <w:numId w:val="6"/>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tworzenia wirtualnych maszyn chronionych, separowanych od środowiska systemu operacyjnego.</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uruchamiania kontenerów bazujących na Windows i Linux na tym samym hoście kontenerów.</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Wsparcie dla rozwiązania </w:t>
            </w:r>
            <w:proofErr w:type="spellStart"/>
            <w:r w:rsidRPr="00924D09">
              <w:rPr>
                <w:rFonts w:ascii="Palatino Linotype" w:hAnsi="Palatino Linotype" w:cs="Arial"/>
                <w:sz w:val="20"/>
                <w:szCs w:val="20"/>
              </w:rPr>
              <w:t>Kubernetes</w:t>
            </w:r>
            <w:proofErr w:type="spellEnd"/>
            <w:r w:rsidRPr="00924D09">
              <w:rPr>
                <w:rFonts w:ascii="Palatino Linotype" w:hAnsi="Palatino Linotype" w:cs="Arial"/>
                <w:sz w:val="20"/>
                <w:szCs w:val="20"/>
              </w:rPr>
              <w:t>.</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automatycznej aktualizacji w oparciu o </w:t>
            </w:r>
            <w:r w:rsidRPr="00924D09">
              <w:rPr>
                <w:rFonts w:ascii="Palatino Linotype" w:hAnsi="Palatino Linotype" w:cs="Arial"/>
                <w:sz w:val="20"/>
                <w:szCs w:val="20"/>
              </w:rPr>
              <w:lastRenderedPageBreak/>
              <w:t>poprawki publikowane przez producenta wraz z dostępnością bezpłatnego rozwiązania producenta serwerowego systemu operacyjnego umożliwiającego lokalną dystrybucję poprawek zatwierdzonych przez administratora, bez połączenia z siecią Internet.</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Wsparcie dostępu do zasobu dyskowego poprzez wiele ścieżek (</w:t>
            </w:r>
            <w:proofErr w:type="spellStart"/>
            <w:r w:rsidRPr="00924D09">
              <w:rPr>
                <w:rFonts w:ascii="Palatino Linotype" w:hAnsi="Palatino Linotype" w:cs="Arial"/>
                <w:sz w:val="20"/>
                <w:szCs w:val="20"/>
              </w:rPr>
              <w:t>Multipath</w:t>
            </w:r>
            <w:proofErr w:type="spellEnd"/>
            <w:r w:rsidRPr="00924D09">
              <w:rPr>
                <w:rFonts w:ascii="Palatino Linotype" w:hAnsi="Palatino Linotype" w:cs="Arial"/>
                <w:sz w:val="20"/>
                <w:szCs w:val="20"/>
              </w:rPr>
              <w:t>).</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Mechanizmy </w:t>
            </w:r>
            <w:proofErr w:type="spellStart"/>
            <w:r w:rsidRPr="00924D09">
              <w:rPr>
                <w:rFonts w:ascii="Palatino Linotype" w:hAnsi="Palatino Linotype" w:cs="Arial"/>
                <w:sz w:val="20"/>
                <w:szCs w:val="20"/>
              </w:rPr>
              <w:t>deduplikacji</w:t>
            </w:r>
            <w:proofErr w:type="spellEnd"/>
            <w:r w:rsidRPr="00924D09">
              <w:rPr>
                <w:rFonts w:ascii="Palatino Linotype" w:hAnsi="Palatino Linotype" w:cs="Arial"/>
                <w:sz w:val="20"/>
                <w:szCs w:val="20"/>
              </w:rPr>
              <w:t xml:space="preserve"> i kompresji na wolumenach do 64 TB.</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instalacji poprawek poprzez wgranie ich do obrazu instalacyjnego.</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Mechanizmy zdalnej administracji oraz mechanizmy (również działające zdalnie) administracji przez skrypty.</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zarządzania przez wbudowane mechanizmy zgodne ze standardami WBEM oraz WS-Management organizacji DMTF.</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Mechanizm konfiguracji połączenia VPN do platformy </w:t>
            </w:r>
            <w:proofErr w:type="spellStart"/>
            <w:r w:rsidRPr="00924D09">
              <w:rPr>
                <w:rFonts w:ascii="Palatino Linotype" w:hAnsi="Palatino Linotype" w:cs="Arial"/>
                <w:sz w:val="20"/>
                <w:szCs w:val="20"/>
              </w:rPr>
              <w:t>Azure</w:t>
            </w:r>
            <w:proofErr w:type="spellEnd"/>
            <w:r w:rsidRPr="00924D09">
              <w:rPr>
                <w:rFonts w:ascii="Palatino Linotype" w:hAnsi="Palatino Linotype" w:cs="Arial"/>
                <w:sz w:val="20"/>
                <w:szCs w:val="20"/>
              </w:rPr>
              <w:t>.</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Wbudowany mechanizm wykrywania ataków na poziomie pamięci RAM i jądra systemu.</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Mechanizmy pozwalające na blokadę dostępu nieznanych procesów  do chronionych katalogów.</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Zorganizowany system szkoleń i materiały edukacyjne w języku polskim.</w:t>
            </w:r>
          </w:p>
          <w:p w:rsidR="002F4989" w:rsidRPr="00924D09" w:rsidRDefault="002F4989" w:rsidP="002F4989">
            <w:pPr>
              <w:numPr>
                <w:ilvl w:val="0"/>
                <w:numId w:val="7"/>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instalacji i poprawnej pracy Systemu Bazodanowego (opisanego poniżej) wraz z posadowionym na nim systemem „Katalog” zamawiającego.</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 xml:space="preserve">System </w:t>
            </w:r>
            <w:r w:rsidRPr="00924D09">
              <w:rPr>
                <w:rFonts w:ascii="Palatino Linotype" w:hAnsi="Palatino Linotype" w:cs="Arial"/>
                <w:sz w:val="20"/>
                <w:szCs w:val="20"/>
              </w:rPr>
              <w:lastRenderedPageBreak/>
              <w:t>Bazodanowy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 xml:space="preserve">Microsoft SQL Server Standard </w:t>
            </w:r>
            <w:proofErr w:type="spellStart"/>
            <w:r w:rsidRPr="00924D09">
              <w:rPr>
                <w:rFonts w:ascii="Palatino Linotype" w:hAnsi="Palatino Linotype" w:cs="Arial"/>
                <w:sz w:val="20"/>
                <w:szCs w:val="20"/>
              </w:rPr>
              <w:t>Core</w:t>
            </w:r>
            <w:proofErr w:type="spellEnd"/>
            <w:r w:rsidRPr="00924D09">
              <w:rPr>
                <w:rFonts w:ascii="Palatino Linotype" w:hAnsi="Palatino Linotype" w:cs="Arial"/>
                <w:sz w:val="20"/>
                <w:szCs w:val="20"/>
              </w:rPr>
              <w:t xml:space="preserve"> 2017 lub nowszy, </w:t>
            </w:r>
            <w:r w:rsidRPr="00924D09">
              <w:rPr>
                <w:rFonts w:ascii="Palatino Linotype" w:hAnsi="Palatino Linotype" w:cs="Arial"/>
                <w:sz w:val="20"/>
                <w:szCs w:val="20"/>
              </w:rPr>
              <w:lastRenderedPageBreak/>
              <w:t xml:space="preserve">zastosowane licencjonowanie musi umożliwiać pracę na wszystkich procesorach (rdzeniach) w dostarczonym serwerze bez konieczności zakupu dodatkowej licencji dostępowej, bez ograniczenia ilości podłączonych użytkowników. </w:t>
            </w:r>
          </w:p>
          <w:p w:rsidR="002F4989" w:rsidRPr="00924D09" w:rsidRDefault="002F4989" w:rsidP="00FA2845">
            <w:pPr>
              <w:spacing w:line="360" w:lineRule="auto"/>
              <w:jc w:val="both"/>
              <w:rPr>
                <w:rFonts w:ascii="Palatino Linotype" w:hAnsi="Palatino Linotype" w:cs="Arial"/>
                <w:bCs/>
                <w:sz w:val="20"/>
                <w:szCs w:val="20"/>
              </w:rPr>
            </w:pPr>
            <w:r w:rsidRPr="00924D09">
              <w:rPr>
                <w:rFonts w:ascii="Palatino Linotype" w:hAnsi="Palatino Linotype" w:cs="Arial"/>
                <w:bCs/>
                <w:sz w:val="20"/>
                <w:szCs w:val="20"/>
              </w:rPr>
              <w:t>Licencja nie ograniczona czasowo.</w:t>
            </w:r>
          </w:p>
          <w:p w:rsidR="002F4989" w:rsidRPr="00924D09" w:rsidRDefault="002F4989" w:rsidP="00FA2845">
            <w:pPr>
              <w:spacing w:line="360" w:lineRule="auto"/>
              <w:jc w:val="both"/>
              <w:rPr>
                <w:rFonts w:ascii="Palatino Linotype" w:hAnsi="Palatino Linotype" w:cs="Arial"/>
                <w:sz w:val="20"/>
                <w:szCs w:val="20"/>
              </w:rPr>
            </w:pPr>
            <w:r>
              <w:rPr>
                <w:rFonts w:ascii="Palatino Linotype" w:hAnsi="Palatino Linotype" w:cs="Arial"/>
                <w:sz w:val="20"/>
                <w:szCs w:val="20"/>
              </w:rPr>
              <w:t xml:space="preserve">Rodzaj oprogramowania i </w:t>
            </w:r>
            <w:r w:rsidRPr="00924D09">
              <w:rPr>
                <w:rFonts w:ascii="Palatino Linotype" w:hAnsi="Palatino Linotype" w:cs="Arial"/>
                <w:sz w:val="20"/>
                <w:szCs w:val="20"/>
              </w:rPr>
              <w:t xml:space="preserve">licencji </w:t>
            </w:r>
            <w:r>
              <w:rPr>
                <w:rFonts w:ascii="Palatino Linotype" w:hAnsi="Palatino Linotype" w:cs="Arial"/>
                <w:sz w:val="20"/>
                <w:szCs w:val="20"/>
              </w:rPr>
              <w:t xml:space="preserve">wskazany </w:t>
            </w:r>
            <w:r w:rsidRPr="00924D09">
              <w:rPr>
                <w:rFonts w:ascii="Palatino Linotype" w:hAnsi="Palatino Linotype" w:cs="Arial"/>
                <w:sz w:val="20"/>
                <w:szCs w:val="20"/>
              </w:rPr>
              <w:t>ze względu na istniejące oprogramowanie Zamawiającego dla obsługi którego jest realizowane niniejsze postępowanie. System „Katalog”.</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Zamawiający dopuszcza zaoferowanie rozwiązań równoważnych. Zaoferowane przez Wykonawcę równoważny </w:t>
            </w:r>
            <w:bookmarkStart w:id="0" w:name="_Hlk489264644"/>
            <w:r w:rsidRPr="00924D09">
              <w:rPr>
                <w:rFonts w:ascii="Palatino Linotype" w:hAnsi="Palatino Linotype" w:cs="Arial"/>
                <w:sz w:val="20"/>
                <w:szCs w:val="20"/>
              </w:rPr>
              <w:t>(SBD) licencjonowany na rdzenie procesora musi spełniać następujące wymagania poprzez wbudowane mechanizmy:</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Zarządzanie serwerem za pomocą skryptów - SBD musi udostępniać mechanizm zarządzania systemem za pomocą uruchamianych z linii poleceń skryptów </w:t>
            </w:r>
            <w:r w:rsidRPr="00924D09">
              <w:rPr>
                <w:rFonts w:ascii="Palatino Linotype" w:hAnsi="Palatino Linotype" w:cs="Arial"/>
                <w:sz w:val="20"/>
                <w:szCs w:val="20"/>
              </w:rPr>
              <w:lastRenderedPageBreak/>
              <w:t>administracyjnych, które pozwolą zautomatyzować rutynowe czynności związane z zarządzaniem serwerem.</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Dedykowana sesja administracyjna - SBD musi pozwalać na zdalne połączenie sesji administratora systemu bazy danych w sposób niezależny od normalnych sesji klientów.</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automatycznej aktualizacji systemu - SBD musi umożliwiać automatyczne ściąganie i instalację wszelkich poprawek producenta oprogramowania (redukowania zagrożeń powodowanych przez znane luki w zabezpieczeniach oprogramowania).</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SBD musi umożliwiać tworzenie klastrów niezawodnościowych.</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Wysoka dostępność - SBD musi posiadać mechanizm pozwalający na duplikację bazy danych między dwiema lokalizacjami (podstawowa i zapasowa) przy zachowaniu następujących cech:  </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bez specjalnego sprzętu (rozwiązanie tylko programowe oparte o sam SBD),</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niezawodne powielanie danych w czasie rzeczywistym (potwierdzone transakcje bazodanowe),</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klienci bazy danych automatycznie korzystają z bazy zapasowej w przypadku awarii bazy podstawowej bez zmian w aplikacjach, </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Kompresja kopii zapasowych - SBD musi pozwalać na kompresję kopii zapasowej danych (</w:t>
            </w:r>
            <w:r w:rsidRPr="00924D09">
              <w:rPr>
                <w:rFonts w:ascii="Palatino Linotype" w:hAnsi="Palatino Linotype" w:cs="Arial"/>
                <w:i/>
                <w:sz w:val="20"/>
                <w:szCs w:val="20"/>
              </w:rPr>
              <w:t>backup</w:t>
            </w:r>
            <w:r w:rsidRPr="00924D09">
              <w:rPr>
                <w:rFonts w:ascii="Palatino Linotype" w:hAnsi="Palatino Linotype" w:cs="Arial"/>
                <w:sz w:val="20"/>
                <w:szCs w:val="20"/>
              </w:rPr>
              <w:t xml:space="preserve">) w trakcie jej tworzenia. Powinna to być cecha SBD niezależna od funkcji systemu operacyjnego ani od </w:t>
            </w:r>
            <w:r w:rsidRPr="00924D09">
              <w:rPr>
                <w:rFonts w:ascii="Palatino Linotype" w:hAnsi="Palatino Linotype" w:cs="Arial"/>
                <w:sz w:val="20"/>
                <w:szCs w:val="20"/>
              </w:rPr>
              <w:lastRenderedPageBreak/>
              <w:t>sprzętowego rozwiązania archiwizacji danych.</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automatycznego szyfrowania kopii bezpieczeństwa bazy danych przy użyciu między innymi certyfikatów lub kluczy asymetrycznych. System szyfrowania musi wspierać następujące algorytmy szyfrujące: AES 128. AES 192, AES 256, </w:t>
            </w:r>
            <w:proofErr w:type="spellStart"/>
            <w:r w:rsidRPr="00924D09">
              <w:rPr>
                <w:rFonts w:ascii="Palatino Linotype" w:hAnsi="Palatino Linotype" w:cs="Arial"/>
                <w:sz w:val="20"/>
                <w:szCs w:val="20"/>
              </w:rPr>
              <w:t>Triple</w:t>
            </w:r>
            <w:proofErr w:type="spellEnd"/>
            <w:r w:rsidRPr="00924D09">
              <w:rPr>
                <w:rFonts w:ascii="Palatino Linotype" w:hAnsi="Palatino Linotype" w:cs="Arial"/>
                <w:sz w:val="20"/>
                <w:szCs w:val="20"/>
              </w:rPr>
              <w:t xml:space="preserve"> DES. Mechanizm ten nie może wymagać konieczności uprzedniego szyfrowania bazy danych.</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Rejestrowanie zdarzeń silnika bazy danych w czasie rzeczywistym - SBD musi posiadać możliwość rejestracji zdarzeń na poziomie silnika bazy danych w czasie rzeczywistym w celach diagnostycznych, bez ujemnego wpływu na wydajność rozwiązania, </w:t>
            </w:r>
            <w:r w:rsidRPr="00924D09">
              <w:rPr>
                <w:rFonts w:ascii="Palatino Linotype" w:hAnsi="Palatino Linotype" w:cs="Arial"/>
                <w:sz w:val="20"/>
                <w:szCs w:val="20"/>
              </w:rPr>
              <w:lastRenderedPageBreak/>
              <w:t>pozwalać na selektywne wybieranie rejestrowanych zdarzeń. Wymagana jest rejestracja zdarzeń:</w:t>
            </w:r>
          </w:p>
          <w:p w:rsidR="002F4989" w:rsidRPr="00924D09" w:rsidRDefault="002F4989" w:rsidP="002F4989">
            <w:pPr>
              <w:numPr>
                <w:ilvl w:val="0"/>
                <w:numId w:val="4"/>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odczyt/zapis danych na dysku dla zapytań wykonywanych do baz danych (w celu wychwytywania zapytań znacząco obciążających system),</w:t>
            </w:r>
          </w:p>
          <w:p w:rsidR="002F4989" w:rsidRPr="00924D09" w:rsidRDefault="002F4989" w:rsidP="002F4989">
            <w:pPr>
              <w:numPr>
                <w:ilvl w:val="0"/>
                <w:numId w:val="4"/>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wykonanie zapytania lub procedury trwające dłużej niż zdefiniowany czas (wychwytywanie długo trwających zapytań lub procedur),</w:t>
            </w:r>
          </w:p>
          <w:p w:rsidR="002F4989" w:rsidRPr="00924D09" w:rsidRDefault="002F4989" w:rsidP="002F4989">
            <w:pPr>
              <w:numPr>
                <w:ilvl w:val="0"/>
                <w:numId w:val="4"/>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para zdarzeń zablokowanie/zwolnienie blokady na obiekcie bazy (w celu wychwytywania długotrwałych blokad obiektów bazy).</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Zarządzanie pustymi wartościami w bazie danych - SBD musi efektywnie zarządzać pustymi wartościami przechowywanymi w bazie danych (NULL). W szczególności puste wartości wprowadzone do bazy danych powinny zajmować minimalny obszar pamięci.</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Wsparcie dla technologii XML - SBD musi udostępniać mechanizmy składowania i obróbki </w:t>
            </w:r>
            <w:r w:rsidRPr="00924D09">
              <w:rPr>
                <w:rFonts w:ascii="Palatino Linotype" w:hAnsi="Palatino Linotype" w:cs="Arial"/>
                <w:sz w:val="20"/>
                <w:szCs w:val="20"/>
              </w:rPr>
              <w:lastRenderedPageBreak/>
              <w:t>danych w postaci struktur XML. W szczególności musi:</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udostępniać typ danych do przechowywania kompletnych dokumentów XML w jednym polu tabeli,</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udostępniać mechanizm walidacji struktur XML-owych względem jednego lub wielu szablonów XSD,</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udostępniać język zapytań do struktur XML,</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udostępniać język modyfikacji danych (DML) w strukturach XML (dodawanie, usuwanie i modyfikację zawartości struktur XML),</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udostępniać możliwość indeksowania struktur XML-owych w celu optymalizacji wykonywania zapytań.</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zapewniać możliwość wykorzystywania szerokości i długości geograficznej do opisu lokalizacji obiektów,</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oferować wiele metod, które pozwalają na łatwe operowanie kształtami czy bryłami, testowanie ich wzajemnego ułożenia w układach współrzędnych oraz dokonywanie obliczeń takich wielkości, jak pola figur, odległości do punktu na </w:t>
            </w:r>
            <w:r w:rsidRPr="00924D09">
              <w:rPr>
                <w:rFonts w:ascii="Palatino Linotype" w:hAnsi="Palatino Linotype" w:cs="Arial"/>
                <w:sz w:val="20"/>
                <w:szCs w:val="20"/>
              </w:rPr>
              <w:lastRenderedPageBreak/>
              <w:t>linii, itp.,</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obsługa geometrycznych i geograficznych typów danych powinna być dostępna z poziomu języka zapytań do systemu SBD,</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typy danych geograficznych powinny być konstruowane na podstawie obiektów wektorowych, określonych w formacie </w:t>
            </w:r>
            <w:proofErr w:type="spellStart"/>
            <w:r w:rsidRPr="00924D09">
              <w:rPr>
                <w:rFonts w:ascii="Palatino Linotype" w:hAnsi="Palatino Linotype" w:cs="Arial"/>
                <w:sz w:val="20"/>
                <w:szCs w:val="20"/>
              </w:rPr>
              <w:t>Well-Known</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Text</w:t>
            </w:r>
            <w:proofErr w:type="spellEnd"/>
            <w:r w:rsidRPr="00924D09">
              <w:rPr>
                <w:rFonts w:ascii="Palatino Linotype" w:hAnsi="Palatino Linotype" w:cs="Arial"/>
                <w:sz w:val="20"/>
                <w:szCs w:val="20"/>
              </w:rPr>
              <w:t xml:space="preserve"> (WKT) lub </w:t>
            </w:r>
            <w:proofErr w:type="spellStart"/>
            <w:r w:rsidRPr="00924D09">
              <w:rPr>
                <w:rFonts w:ascii="Palatino Linotype" w:hAnsi="Palatino Linotype" w:cs="Arial"/>
                <w:sz w:val="20"/>
                <w:szCs w:val="20"/>
              </w:rPr>
              <w:t>Well-Known</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Binary</w:t>
            </w:r>
            <w:proofErr w:type="spellEnd"/>
            <w:r w:rsidRPr="00924D09">
              <w:rPr>
                <w:rFonts w:ascii="Palatino Linotype" w:hAnsi="Palatino Linotype" w:cs="Arial"/>
                <w:sz w:val="20"/>
                <w:szCs w:val="20"/>
              </w:rPr>
              <w:t xml:space="preserve"> (WKB), (powinny być to m.in. takie typy obiektów jak: lokalizacja (punkt), seria punktów, seria punktów połączonych linią, zestaw wielokątów, itp.).</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w:t>
            </w:r>
            <w:proofErr w:type="spellStart"/>
            <w:r w:rsidRPr="00924D09">
              <w:rPr>
                <w:rFonts w:ascii="Palatino Linotype" w:hAnsi="Palatino Linotype" w:cs="Arial"/>
                <w:sz w:val="20"/>
                <w:szCs w:val="20"/>
              </w:rPr>
              <w:t>debuggowania</w:t>
            </w:r>
            <w:proofErr w:type="spellEnd"/>
            <w:r w:rsidRPr="00924D09">
              <w:rPr>
                <w:rFonts w:ascii="Palatino Linotype" w:hAnsi="Palatino Linotype" w:cs="Arial"/>
                <w:sz w:val="20"/>
                <w:szCs w:val="20"/>
              </w:rPr>
              <w:t>.</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tworzenia rekursywnych zapytań do bazy danych - SBD musi udostępniać wbudowany mechanizm umożliwiający tworzenie rekursywnych zapytań do bazy danych bez potrzeby pisania specjalnych procedur i wywoływania ich w sposób rekurencyjny.  </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Obsługa błędów w kodzie zapytań - język zapytań i procedur w SBD musi umożliwiać zastosowanie mechanizmu przechwytywania błędów wykonania procedury (na zasadzie bloku instrukcji TRY/CATCH) – tak jak w klasycznych językach </w:t>
            </w:r>
            <w:r w:rsidRPr="00924D09">
              <w:rPr>
                <w:rFonts w:ascii="Palatino Linotype" w:hAnsi="Palatino Linotype" w:cs="Arial"/>
                <w:sz w:val="20"/>
                <w:szCs w:val="20"/>
              </w:rPr>
              <w:lastRenderedPageBreak/>
              <w:t>programowania.</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Raportowanie zależności między obiektami - SBD musi udostępniać informacje o wzajemnych zależnościach między obiektami bazy danych.</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 </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mechanizm </w:t>
            </w:r>
            <w:proofErr w:type="spellStart"/>
            <w:r w:rsidRPr="00924D09">
              <w:rPr>
                <w:rFonts w:ascii="Palatino Linotype" w:hAnsi="Palatino Linotype" w:cs="Arial"/>
                <w:sz w:val="20"/>
                <w:szCs w:val="20"/>
              </w:rPr>
              <w:t>debuggowania</w:t>
            </w:r>
            <w:proofErr w:type="spellEnd"/>
            <w:r w:rsidRPr="00924D09">
              <w:rPr>
                <w:rFonts w:ascii="Palatino Linotype" w:hAnsi="Palatino Linotype" w:cs="Arial"/>
                <w:sz w:val="20"/>
                <w:szCs w:val="20"/>
              </w:rPr>
              <w:t xml:space="preserve"> tworzonego rozwiązania,</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 stawiania „pułapek” (</w:t>
            </w:r>
            <w:proofErr w:type="spellStart"/>
            <w:r w:rsidRPr="00924D09">
              <w:rPr>
                <w:rFonts w:ascii="Palatino Linotype" w:hAnsi="Palatino Linotype" w:cs="Arial"/>
                <w:sz w:val="20"/>
                <w:szCs w:val="20"/>
              </w:rPr>
              <w:t>breakpoints</w:t>
            </w:r>
            <w:proofErr w:type="spellEnd"/>
            <w:r w:rsidRPr="00924D09">
              <w:rPr>
                <w:rFonts w:ascii="Palatino Linotype" w:hAnsi="Palatino Linotype" w:cs="Arial"/>
                <w:sz w:val="20"/>
                <w:szCs w:val="20"/>
              </w:rPr>
              <w:t xml:space="preserve">), </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mechanizm logowania do pliku wykonywanych </w:t>
            </w:r>
            <w:r w:rsidRPr="00924D09">
              <w:rPr>
                <w:rFonts w:ascii="Palatino Linotype" w:hAnsi="Palatino Linotype" w:cs="Arial"/>
                <w:sz w:val="20"/>
                <w:szCs w:val="20"/>
              </w:rPr>
              <w:lastRenderedPageBreak/>
              <w:t>przez transformację operacji,</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wznowienia wykonania transformacji od punktu, w którym przerwano jej wykonanie (np. w wyniku pojawienia się błędu),</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cofania i ponawiania wprowadzonych przez użytkownika zmian podczas edycji transformacji (funkcja </w:t>
            </w:r>
            <w:proofErr w:type="spellStart"/>
            <w:r w:rsidRPr="00924D09">
              <w:rPr>
                <w:rFonts w:ascii="Palatino Linotype" w:hAnsi="Palatino Linotype" w:cs="Arial"/>
                <w:sz w:val="20"/>
                <w:szCs w:val="20"/>
              </w:rPr>
              <w:t>undo</w:t>
            </w:r>
            <w:proofErr w:type="spellEnd"/>
            <w:r w:rsidRPr="00924D09">
              <w:rPr>
                <w:rFonts w:ascii="Palatino Linotype" w:hAnsi="Palatino Linotype" w:cs="Arial"/>
                <w:sz w:val="20"/>
                <w:szCs w:val="20"/>
              </w:rPr>
              <w:t>/redo)</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 analizy przetwarzanych danych (możliwość podglądu rekordów przetwarzanych w strumieniu danych oraz tworzenia statystyk, np. histogram wartości w przetwarzanych kolumnach tabeli),</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 automatyzacji publikowania utworzonych transformacji na serwerze bazy danych (w szczególności tworzenia wersji instalacyjnej pozwalającej automatyzować proces publikacji na wielu serwerach),</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mechanizm tworzenia parametrów zarówno na poziomie poszczególnych pakietów, jak też na poziomie całego projektu, parametry powinny umożliwiać uruchamianie pakietów podrzędnych i przesyłanie do nich wartości parametrów z pakietu nadrzędnego,</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mechanizm mapowania kolumn wykorzystujący ich nazwę i typ danych do automatycznego </w:t>
            </w:r>
            <w:proofErr w:type="spellStart"/>
            <w:r w:rsidRPr="00924D09">
              <w:rPr>
                <w:rFonts w:ascii="Palatino Linotype" w:hAnsi="Palatino Linotype" w:cs="Arial"/>
                <w:sz w:val="20"/>
                <w:szCs w:val="20"/>
              </w:rPr>
              <w:t>przemapowania</w:t>
            </w:r>
            <w:proofErr w:type="spellEnd"/>
            <w:r w:rsidRPr="00924D09">
              <w:rPr>
                <w:rFonts w:ascii="Palatino Linotype" w:hAnsi="Palatino Linotype" w:cs="Arial"/>
                <w:sz w:val="20"/>
                <w:szCs w:val="20"/>
              </w:rPr>
              <w:t xml:space="preserve"> kolumn w sytuacji podmiany źródła danych.</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Wbudowany system analityczny - SBD musi posiadać moduł pozwalający na tworzenie rozwiązań służących do analizy danych wielowymiarowych (kostki OLAP). Powinno być możliwe tworzenie: </w:t>
            </w:r>
            <w:r w:rsidRPr="00924D09">
              <w:rPr>
                <w:rFonts w:ascii="Palatino Linotype" w:hAnsi="Palatino Linotype" w:cs="Arial"/>
                <w:sz w:val="20"/>
                <w:szCs w:val="20"/>
              </w:rPr>
              <w:lastRenderedPageBreak/>
              <w:t>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924D09">
              <w:rPr>
                <w:rFonts w:ascii="Palatino Linotype" w:hAnsi="Palatino Linotype" w:cs="Arial"/>
                <w:sz w:val="20"/>
                <w:szCs w:val="20"/>
              </w:rPr>
              <w:t>drill</w:t>
            </w:r>
            <w:proofErr w:type="spellEnd"/>
            <w:r w:rsidRPr="00924D09">
              <w:rPr>
                <w:rFonts w:ascii="Palatino Linotype" w:hAnsi="Palatino Linotype" w:cs="Arial"/>
                <w:sz w:val="20"/>
                <w:szCs w:val="20"/>
              </w:rPr>
              <w:t xml:space="preserve"> to </w:t>
            </w:r>
            <w:proofErr w:type="spellStart"/>
            <w:r w:rsidRPr="00924D09">
              <w:rPr>
                <w:rFonts w:ascii="Palatino Linotype" w:hAnsi="Palatino Linotype" w:cs="Arial"/>
                <w:sz w:val="20"/>
                <w:szCs w:val="20"/>
              </w:rPr>
              <w:t>detail</w:t>
            </w:r>
            <w:proofErr w:type="spellEnd"/>
            <w:r w:rsidRPr="00924D09">
              <w:rPr>
                <w:rFonts w:ascii="Palatino Linotype" w:hAnsi="Palatino Linotype" w:cs="Arial"/>
                <w:sz w:val="20"/>
                <w:szCs w:val="20"/>
              </w:rPr>
              <w:t>).</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Wbudowany system analityczny musi pozwalać na dodanie akcji przypisanych do elementów kostek wielowymiarowych (np. pozwalających na przejście użytkownika do raportów kontekstowych lub stron www powiązanych z przeglądanym obszarem kostki).</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Wbudowany system analityczny musi posiadać narzędzie do rejestracji i śledzenia zapytań wykonywanych do baz analitycznych.</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Wbudowany system analityczny musi obsługiwać </w:t>
            </w:r>
            <w:r w:rsidRPr="00924D09">
              <w:rPr>
                <w:rFonts w:ascii="Palatino Linotype" w:hAnsi="Palatino Linotype" w:cs="Arial"/>
                <w:sz w:val="20"/>
                <w:szCs w:val="20"/>
              </w:rPr>
              <w:lastRenderedPageBreak/>
              <w:t xml:space="preserve">wielojęzyczność (tworzenie obiektów wielowymiarowych w wielu językach – w zależności od ustawień na komputerze klienta). </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Wbudowany system analityczny musi udostępniać rozwiązania Data </w:t>
            </w:r>
            <w:proofErr w:type="spellStart"/>
            <w:r w:rsidRPr="00924D09">
              <w:rPr>
                <w:rFonts w:ascii="Palatino Linotype" w:hAnsi="Palatino Linotype" w:cs="Arial"/>
                <w:sz w:val="20"/>
                <w:szCs w:val="20"/>
              </w:rPr>
              <w:t>Mining</w:t>
            </w:r>
            <w:proofErr w:type="spellEnd"/>
            <w:r w:rsidRPr="00924D09">
              <w:rPr>
                <w:rFonts w:ascii="Palatino Linotype" w:hAnsi="Palatino Linotype" w:cs="Arial"/>
                <w:sz w:val="20"/>
                <w:szCs w:val="20"/>
              </w:rPr>
              <w:t>, m.in.: algorytmy reguł związków (</w:t>
            </w:r>
            <w:proofErr w:type="spellStart"/>
            <w:r w:rsidRPr="00924D09">
              <w:rPr>
                <w:rFonts w:ascii="Palatino Linotype" w:hAnsi="Palatino Linotype" w:cs="Arial"/>
                <w:sz w:val="20"/>
                <w:szCs w:val="20"/>
              </w:rPr>
              <w:t>Association</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Rules</w:t>
            </w:r>
            <w:proofErr w:type="spellEnd"/>
            <w:r w:rsidRPr="00924D09">
              <w:rPr>
                <w:rFonts w:ascii="Palatino Linotype" w:hAnsi="Palatino Linotype" w:cs="Arial"/>
                <w:sz w:val="20"/>
                <w:szCs w:val="20"/>
              </w:rPr>
              <w:t>), szeregów czasowych (Time Series), drzew regresji (</w:t>
            </w:r>
            <w:proofErr w:type="spellStart"/>
            <w:r w:rsidRPr="00924D09">
              <w:rPr>
                <w:rFonts w:ascii="Palatino Linotype" w:hAnsi="Palatino Linotype" w:cs="Arial"/>
                <w:sz w:val="20"/>
                <w:szCs w:val="20"/>
              </w:rPr>
              <w:t>Regression</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Trees</w:t>
            </w:r>
            <w:proofErr w:type="spellEnd"/>
            <w:r w:rsidRPr="00924D09">
              <w:rPr>
                <w:rFonts w:ascii="Palatino Linotype" w:hAnsi="Palatino Linotype" w:cs="Arial"/>
                <w:sz w:val="20"/>
                <w:szCs w:val="20"/>
              </w:rPr>
              <w:t>), sieci neuronowych (</w:t>
            </w:r>
            <w:proofErr w:type="spellStart"/>
            <w:r w:rsidRPr="00924D09">
              <w:rPr>
                <w:rFonts w:ascii="Palatino Linotype" w:hAnsi="Palatino Linotype" w:cs="Arial"/>
                <w:sz w:val="20"/>
                <w:szCs w:val="20"/>
              </w:rPr>
              <w:t>Neural</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Nets</w:t>
            </w:r>
            <w:proofErr w:type="spellEnd"/>
            <w:r w:rsidRPr="00924D09">
              <w:rPr>
                <w:rFonts w:ascii="Palatino Linotype" w:hAnsi="Palatino Linotype" w:cs="Arial"/>
                <w:sz w:val="20"/>
                <w:szCs w:val="20"/>
              </w:rPr>
              <w:t xml:space="preserve"> oraz </w:t>
            </w:r>
            <w:proofErr w:type="spellStart"/>
            <w:r w:rsidRPr="00924D09">
              <w:rPr>
                <w:rFonts w:ascii="Palatino Linotype" w:hAnsi="Palatino Linotype" w:cs="Arial"/>
                <w:sz w:val="20"/>
                <w:szCs w:val="20"/>
              </w:rPr>
              <w:t>Naive</w:t>
            </w:r>
            <w:proofErr w:type="spellEnd"/>
            <w:r w:rsidRPr="00924D09">
              <w:rPr>
                <w:rFonts w:ascii="Palatino Linotype" w:hAnsi="Palatino Linotype" w:cs="Arial"/>
                <w:sz w:val="20"/>
                <w:szCs w:val="20"/>
              </w:rPr>
              <w:t xml:space="preserve"> Bayes). Dodatkowo system musi udostępniać narzędzia do wizualizacji danych z modelu Data </w:t>
            </w:r>
            <w:proofErr w:type="spellStart"/>
            <w:r w:rsidRPr="00924D09">
              <w:rPr>
                <w:rFonts w:ascii="Palatino Linotype" w:hAnsi="Palatino Linotype" w:cs="Arial"/>
                <w:sz w:val="20"/>
                <w:szCs w:val="20"/>
              </w:rPr>
              <w:t>Mining</w:t>
            </w:r>
            <w:proofErr w:type="spellEnd"/>
            <w:r w:rsidRPr="00924D09">
              <w:rPr>
                <w:rFonts w:ascii="Palatino Linotype" w:hAnsi="Palatino Linotype" w:cs="Arial"/>
                <w:sz w:val="20"/>
                <w:szCs w:val="20"/>
              </w:rPr>
              <w:t xml:space="preserve"> oraz język zapytań do odpytywania tych modeli.</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Tworzenie głównych wskaźników wydajności KPI (</w:t>
            </w:r>
            <w:proofErr w:type="spellStart"/>
            <w:r w:rsidRPr="00924D09">
              <w:rPr>
                <w:rFonts w:ascii="Palatino Linotype" w:hAnsi="Palatino Linotype" w:cs="Arial"/>
                <w:sz w:val="20"/>
                <w:szCs w:val="20"/>
              </w:rPr>
              <w:t>Key</w:t>
            </w:r>
            <w:proofErr w:type="spellEnd"/>
            <w:r w:rsidRPr="00924D09">
              <w:rPr>
                <w:rFonts w:ascii="Palatino Linotype" w:hAnsi="Palatino Linotype" w:cs="Arial"/>
                <w:sz w:val="20"/>
                <w:szCs w:val="20"/>
              </w:rPr>
              <w:t xml:space="preserve"> Performance </w:t>
            </w:r>
            <w:proofErr w:type="spellStart"/>
            <w:r w:rsidRPr="00924D09">
              <w:rPr>
                <w:rFonts w:ascii="Palatino Linotype" w:hAnsi="Palatino Linotype" w:cs="Arial"/>
                <w:sz w:val="20"/>
                <w:szCs w:val="20"/>
              </w:rPr>
              <w:t>Indicators</w:t>
            </w:r>
            <w:proofErr w:type="spellEnd"/>
            <w:r w:rsidRPr="00924D09">
              <w:rPr>
                <w:rFonts w:ascii="Palatino Linotype" w:hAnsi="Palatino Linotype" w:cs="Arial"/>
                <w:sz w:val="20"/>
                <w:szCs w:val="20"/>
              </w:rPr>
              <w:t xml:space="preserve"> - kluczowe czynniki sukcesu) - SBD musi udostępniać użytkownikom możliwość tworzenia wskaźników KPI (</w:t>
            </w:r>
            <w:proofErr w:type="spellStart"/>
            <w:r w:rsidRPr="00924D09">
              <w:rPr>
                <w:rFonts w:ascii="Palatino Linotype" w:hAnsi="Palatino Linotype" w:cs="Arial"/>
                <w:sz w:val="20"/>
                <w:szCs w:val="20"/>
              </w:rPr>
              <w:t>Key</w:t>
            </w:r>
            <w:proofErr w:type="spellEnd"/>
            <w:r w:rsidRPr="00924D09">
              <w:rPr>
                <w:rFonts w:ascii="Palatino Linotype" w:hAnsi="Palatino Linotype" w:cs="Arial"/>
                <w:sz w:val="20"/>
                <w:szCs w:val="20"/>
              </w:rPr>
              <w:t xml:space="preserve"> Performance </w:t>
            </w:r>
            <w:proofErr w:type="spellStart"/>
            <w:r w:rsidRPr="00924D09">
              <w:rPr>
                <w:rFonts w:ascii="Palatino Linotype" w:hAnsi="Palatino Linotype" w:cs="Arial"/>
                <w:sz w:val="20"/>
                <w:szCs w:val="20"/>
              </w:rPr>
              <w:t>Indicators</w:t>
            </w:r>
            <w:proofErr w:type="spellEnd"/>
            <w:r w:rsidRPr="00924D09">
              <w:rPr>
                <w:rFonts w:ascii="Palatino Linotype" w:hAnsi="Palatino Linotype" w:cs="Arial"/>
                <w:sz w:val="20"/>
                <w:szCs w:val="20"/>
              </w:rPr>
              <w:t>) na podstawie danych zgromadzonych w strukturach wielowymiarowych. W szczególności powinien pozwalać na zdefiniowanie takich elementów, jak: wartość aktualna, cel, trend, symbol graficzny wskaźnika w zależności od stosunku wartości aktualnej do celu.</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raporty parametryzowane,</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cache raportów (generacja raportów bez dostępu </w:t>
            </w:r>
            <w:r w:rsidRPr="00924D09">
              <w:rPr>
                <w:rFonts w:ascii="Palatino Linotype" w:hAnsi="Palatino Linotype" w:cs="Arial"/>
                <w:sz w:val="20"/>
                <w:szCs w:val="20"/>
              </w:rPr>
              <w:lastRenderedPageBreak/>
              <w:t>do źródła danych),</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cache raportów parametryzowanych (generacja raportów bez dostępu do źródła danych, z różnymi wartościami parametrów),</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współdzielenie predefiniowanych zapytań do źródeł danych,</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wizualizację danych analitycznych na mapach geograficznych (w tym import map w formacie ESRI </w:t>
            </w:r>
            <w:proofErr w:type="spellStart"/>
            <w:r w:rsidRPr="00924D09">
              <w:rPr>
                <w:rFonts w:ascii="Palatino Linotype" w:hAnsi="Palatino Linotype" w:cs="Arial"/>
                <w:sz w:val="20"/>
                <w:szCs w:val="20"/>
              </w:rPr>
              <w:t>Shape</w:t>
            </w:r>
            <w:proofErr w:type="spellEnd"/>
            <w:r w:rsidRPr="00924D09">
              <w:rPr>
                <w:rFonts w:ascii="Palatino Linotype" w:hAnsi="Palatino Linotype" w:cs="Arial"/>
                <w:sz w:val="20"/>
                <w:szCs w:val="20"/>
              </w:rPr>
              <w:t xml:space="preserve"> File), </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opublikowania elementu raportu (wykresu, tabeli) we współdzielonej bibliotece, z której mogą korzystać inni użytkownicy tworzący nowy raport,</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możliwość wizualizacji wskaźników KPI,</w:t>
            </w:r>
          </w:p>
          <w:p w:rsidR="002F4989" w:rsidRPr="00924D09" w:rsidRDefault="002F4989" w:rsidP="002F4989">
            <w:pPr>
              <w:numPr>
                <w:ilvl w:val="0"/>
                <w:numId w:val="5"/>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wizualizacji danych w postaci obiektów </w:t>
            </w:r>
            <w:proofErr w:type="spellStart"/>
            <w:r w:rsidRPr="00924D09">
              <w:rPr>
                <w:rFonts w:ascii="Palatino Linotype" w:hAnsi="Palatino Linotype" w:cs="Arial"/>
                <w:sz w:val="20"/>
                <w:szCs w:val="20"/>
              </w:rPr>
              <w:t>sparkline</w:t>
            </w:r>
            <w:proofErr w:type="spellEnd"/>
            <w:r w:rsidRPr="00924D09">
              <w:rPr>
                <w:rFonts w:ascii="Palatino Linotype" w:hAnsi="Palatino Linotype" w:cs="Arial"/>
                <w:sz w:val="20"/>
                <w:szCs w:val="20"/>
              </w:rPr>
              <w:t>.</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Środowisko raportowania powinno być osadzone i administrowane z wykorzystaniem mechanizmu Web Serwisów (Web Services).</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Wymagane jest generowanie raportów w formatach: XML, PDF, Microsoft Excel, Microsoft Word, HTML, TIFF, PowerPoint. </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SBD musi umożliwiać wysyłkę raportów drogą mailową w wybranym formacie (subskrypcja).</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Wbudowany system raportowania musi posiadać rozszerzalną architekturę oraz otwarte interfejsy do osadzania raportów oraz do integrowania rozwiązania z różnorodnymi środowiskami IT.</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 celu zwiększenia wydajności przetwarzania system bazy danych musi posiadać wbudowaną funkcjonalność pozwalającą na rozszerzenie cache przetwarzania w pamięci RAM o dodatkową przestrzeń na dysku SSD.</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System bazy danych, w celu zwiększenia wydajności, musi zapewniać możliwość asynchronicznego zatwierdzania transakcji bazodanowych (</w:t>
            </w:r>
            <w:proofErr w:type="spellStart"/>
            <w:r w:rsidRPr="00924D09">
              <w:rPr>
                <w:rFonts w:ascii="Palatino Linotype" w:hAnsi="Palatino Linotype" w:cs="Arial"/>
                <w:sz w:val="20"/>
                <w:szCs w:val="20"/>
              </w:rPr>
              <w:t>lazy</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commit</w:t>
            </w:r>
            <w:proofErr w:type="spellEnd"/>
            <w:r w:rsidRPr="00924D09">
              <w:rPr>
                <w:rFonts w:ascii="Palatino Linotype" w:hAnsi="Palatino Linotype" w:cs="Arial"/>
                <w:sz w:val="20"/>
                <w:szCs w:val="20"/>
              </w:rPr>
              <w:t>). Włączenie asynchronicznego zatwierdzania transakcji powinno być dostępne zarówno na poziomie wybranej bazy danych, jak również z poziomu kodu pojedynczych procedur/zapytań.</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W celu zwiększenia bezpieczeństwa i niezawodności system bazy danych musi udostępniać komendę pozwalającą użytkownikowi na utrwalenie na dysku wszystkich zatwierdzonych asynchronicznych transakcji (</w:t>
            </w:r>
            <w:proofErr w:type="spellStart"/>
            <w:r w:rsidRPr="00924D09">
              <w:rPr>
                <w:rFonts w:ascii="Palatino Linotype" w:hAnsi="Palatino Linotype" w:cs="Arial"/>
                <w:sz w:val="20"/>
                <w:szCs w:val="20"/>
              </w:rPr>
              <w:t>lazy</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commit</w:t>
            </w:r>
            <w:proofErr w:type="spellEnd"/>
            <w:r w:rsidRPr="00924D09">
              <w:rPr>
                <w:rFonts w:ascii="Palatino Linotype" w:hAnsi="Palatino Linotype" w:cs="Arial"/>
                <w:sz w:val="20"/>
                <w:szCs w:val="20"/>
              </w:rPr>
              <w:t>).</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SBD musi posiadać wbudowane mechanizmy do obsług danych grafowych (struktur złożonych z węzłów i krawędzi - reprezentujących relacje między węzłami). System musi mieć wbudowane funkcje </w:t>
            </w:r>
            <w:bookmarkStart w:id="1" w:name="_Hlk527056313"/>
            <w:r w:rsidRPr="00924D09">
              <w:rPr>
                <w:rFonts w:ascii="Palatino Linotype" w:hAnsi="Palatino Linotype" w:cs="Arial"/>
                <w:sz w:val="20"/>
                <w:szCs w:val="20"/>
              </w:rPr>
              <w:t>(dostępne z poziomu kodu SQL)</w:t>
            </w:r>
            <w:bookmarkEnd w:id="1"/>
            <w:r w:rsidRPr="00924D09">
              <w:rPr>
                <w:rFonts w:ascii="Palatino Linotype" w:hAnsi="Palatino Linotype" w:cs="Arial"/>
                <w:sz w:val="20"/>
                <w:szCs w:val="20"/>
              </w:rPr>
              <w:t xml:space="preserve"> do analizy powiązań między węzłami grafu.</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 xml:space="preserve">SBD musi posiadać mechanizmy klasyfikacji informacji przechowywanych w bazie danych w celu łatwej identyfikacji obszarów (obiektów) w bazie danych, gdzie składowane są dane wrażliwe. Mechanizm ten powinien umożliwiać przypisanie </w:t>
            </w:r>
            <w:r w:rsidRPr="00924D09">
              <w:rPr>
                <w:rFonts w:ascii="Palatino Linotype" w:hAnsi="Palatino Linotype" w:cs="Arial"/>
                <w:sz w:val="20"/>
                <w:szCs w:val="20"/>
              </w:rPr>
              <w:lastRenderedPageBreak/>
              <w:t>kolumnom w tabeli m.in. takich atrybutów jak: typ przechowywanych informacji oraz poziom wrażliwości danych. Dodatkowo SBD powinien udostępniać zestaw predefiniowanych raportów prezentujących m.in. listę sklasyfikowanych tabel i kolumn oraz liczbę tabel zawierających dane wrażliwe.</w:t>
            </w:r>
          </w:p>
          <w:p w:rsidR="002F4989" w:rsidRPr="00924D09" w:rsidRDefault="002F4989" w:rsidP="002F4989">
            <w:pPr>
              <w:numPr>
                <w:ilvl w:val="0"/>
                <w:numId w:val="3"/>
              </w:numPr>
              <w:spacing w:after="160" w:line="360" w:lineRule="auto"/>
              <w:jc w:val="both"/>
              <w:rPr>
                <w:rFonts w:ascii="Palatino Linotype" w:hAnsi="Palatino Linotype" w:cs="Arial"/>
                <w:sz w:val="20"/>
                <w:szCs w:val="20"/>
              </w:rPr>
            </w:pPr>
            <w:r w:rsidRPr="00924D09">
              <w:rPr>
                <w:rFonts w:ascii="Palatino Linotype" w:hAnsi="Palatino Linotype" w:cs="Arial"/>
                <w:sz w:val="20"/>
                <w:szCs w:val="20"/>
              </w:rPr>
              <w:t>Umożliwiać poprawną praca systemu Katalog Zamawiającego bez dodatkowych przeróbek i adaptacji tego systemu.</w:t>
            </w:r>
          </w:p>
          <w:bookmarkEnd w:id="0"/>
          <w:p w:rsidR="002F4989" w:rsidRPr="00924D09" w:rsidRDefault="002F4989" w:rsidP="00FA2845">
            <w:pPr>
              <w:spacing w:line="360" w:lineRule="auto"/>
              <w:jc w:val="both"/>
              <w:rPr>
                <w:rFonts w:ascii="Palatino Linotype" w:hAnsi="Palatino Linotype"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Wsparcie techniczne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Gwarancja minimum 3 lata z czasem reakcji w następnym dniu roboczym w miejscu instalacji. Czas naprawy do 3 dni roboczych lub podstawienie sprzętu zamiennego o nie gorszych parametrach na żądanie zamawiającego. Możliwość zgłoszenia awarii przez 24 godziny na dobę w trybie 24x7 włączając w to dni wolne od pracy (niedziele i święta). Usługa wsparcia technicznego musi być świadczona przez serwis producenta oferowanych urządzeń. Czas diagnozy problemu nie wydłuża czasu naprawy, jest w niego już wliczony. Wsparcie techniczne realizowane jest przez serwis producenta oferowanego serwera.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Inne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 xml:space="preserve">Urządzenia muszą być zakupione w oficjalnym kanale dystrybucyjnym producenta. </w:t>
            </w:r>
          </w:p>
          <w:p w:rsidR="002F4989" w:rsidRPr="00924D0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Wymagane są dokumenty poświadczające, że sprzęt jest produkowany zgodnie z normami ISO 9001 oraz ISO 14001.</w:t>
            </w:r>
          </w:p>
          <w:p w:rsidR="002F4989" w:rsidRPr="00924D0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Deklaracja zgodności CE.</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musi posiadać certyfikat zgodności dla systemu:</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Microsoft Windows Server 2019</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rPr>
                <w:rFonts w:ascii="Palatino Linotype" w:hAnsi="Palatino Linotype" w:cs="Arial"/>
                <w:sz w:val="20"/>
                <w:szCs w:val="20"/>
              </w:rPr>
            </w:pPr>
          </w:p>
        </w:tc>
      </w:tr>
      <w:tr w:rsidR="002F4989" w:rsidRPr="00924D09" w:rsidTr="00FA2845">
        <w:trPr>
          <w:trHeight w:val="931"/>
        </w:trPr>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264" w:lineRule="auto"/>
              <w:jc w:val="center"/>
              <w:rPr>
                <w:rFonts w:ascii="Palatino Linotype" w:hAnsi="Palatino Linotype" w:cs="Arial"/>
                <w:sz w:val="20"/>
                <w:szCs w:val="20"/>
              </w:rPr>
            </w:pPr>
            <w:r w:rsidRPr="00924D09">
              <w:rPr>
                <w:rFonts w:ascii="Palatino Linotype" w:hAnsi="Palatino Linotype" w:cs="Arial"/>
                <w:sz w:val="20"/>
                <w:szCs w:val="20"/>
              </w:rPr>
              <w:t>Nazwa, typ, producent (wypełnia wykonawca)</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tabs>
                <w:tab w:val="right" w:pos="9900"/>
              </w:tabs>
              <w:spacing w:line="264" w:lineRule="auto"/>
              <w:jc w:val="center"/>
              <w:rPr>
                <w:rFonts w:ascii="Palatino Linotype" w:hAnsi="Palatino Linotype" w:cs="Calibri"/>
                <w:sz w:val="20"/>
                <w:szCs w:val="20"/>
              </w:rPr>
            </w:pPr>
            <w:r w:rsidRPr="00924D09">
              <w:rPr>
                <w:rFonts w:ascii="Palatino Linotype" w:hAnsi="Palatino Linotype" w:cs="Calibri"/>
                <w:sz w:val="20"/>
                <w:szCs w:val="20"/>
              </w:rPr>
              <w:t>....................................</w:t>
            </w:r>
          </w:p>
          <w:p w:rsidR="002F4989" w:rsidRPr="00924D09" w:rsidRDefault="002F4989" w:rsidP="00FA2845">
            <w:pPr>
              <w:tabs>
                <w:tab w:val="right" w:pos="9900"/>
              </w:tabs>
              <w:spacing w:line="264" w:lineRule="auto"/>
              <w:jc w:val="center"/>
              <w:rPr>
                <w:rFonts w:ascii="Palatino Linotype" w:hAnsi="Palatino Linotype" w:cs="Calibri"/>
                <w:sz w:val="20"/>
                <w:szCs w:val="20"/>
              </w:rPr>
            </w:pPr>
            <w:r w:rsidRPr="00924D09">
              <w:rPr>
                <w:rFonts w:ascii="Palatino Linotype" w:hAnsi="Palatino Linotype" w:cs="Calibri"/>
                <w:sz w:val="20"/>
                <w:szCs w:val="20"/>
              </w:rPr>
              <w:t>....................................</w:t>
            </w:r>
          </w:p>
          <w:p w:rsidR="002F4989" w:rsidRPr="00924D09" w:rsidRDefault="002F4989" w:rsidP="00FA2845">
            <w:pPr>
              <w:tabs>
                <w:tab w:val="right" w:pos="9900"/>
              </w:tabs>
              <w:spacing w:line="264" w:lineRule="auto"/>
              <w:jc w:val="center"/>
              <w:rPr>
                <w:rFonts w:ascii="Palatino Linotype" w:hAnsi="Palatino Linotype" w:cs="Calibri"/>
                <w:sz w:val="20"/>
                <w:szCs w:val="20"/>
              </w:rPr>
            </w:pPr>
            <w:r w:rsidRPr="00924D09">
              <w:rPr>
                <w:rFonts w:ascii="Palatino Linotype" w:hAnsi="Palatino Linotype" w:cs="Calibri"/>
                <w:sz w:val="20"/>
                <w:szCs w:val="20"/>
              </w:rPr>
              <w:t>....................................</w:t>
            </w:r>
          </w:p>
        </w:tc>
      </w:tr>
    </w:tbl>
    <w:p w:rsidR="002F4989" w:rsidRPr="00924D09" w:rsidRDefault="002F4989" w:rsidP="002F4989">
      <w:pPr>
        <w:tabs>
          <w:tab w:val="right" w:pos="9900"/>
        </w:tabs>
        <w:spacing w:line="264" w:lineRule="auto"/>
        <w:rPr>
          <w:rFonts w:ascii="Palatino Linotype" w:hAnsi="Palatino Linotype" w:cs="Arial"/>
          <w:b/>
          <w:sz w:val="20"/>
          <w:szCs w:val="20"/>
        </w:rPr>
      </w:pPr>
    </w:p>
    <w:p w:rsidR="002F4989" w:rsidRPr="00924D09" w:rsidRDefault="002F4989" w:rsidP="002F4989">
      <w:pPr>
        <w:tabs>
          <w:tab w:val="right" w:pos="9900"/>
        </w:tabs>
        <w:spacing w:line="264" w:lineRule="auto"/>
        <w:rPr>
          <w:rFonts w:ascii="Palatino Linotype" w:hAnsi="Palatino Linotype" w:cs="Arial"/>
          <w:b/>
          <w:sz w:val="20"/>
          <w:szCs w:val="20"/>
        </w:rPr>
      </w:pPr>
    </w:p>
    <w:p w:rsidR="002F4989" w:rsidRPr="00924D09" w:rsidRDefault="002F4989" w:rsidP="002F4989">
      <w:pPr>
        <w:tabs>
          <w:tab w:val="right" w:pos="9072"/>
        </w:tabs>
        <w:spacing w:line="360" w:lineRule="auto"/>
        <w:ind w:left="709" w:hanging="709"/>
        <w:jc w:val="both"/>
        <w:rPr>
          <w:rFonts w:ascii="Palatino Linotype" w:hAnsi="Palatino Linotype" w:cs="Arial"/>
          <w:b/>
          <w:sz w:val="20"/>
          <w:szCs w:val="20"/>
        </w:rPr>
      </w:pPr>
      <w:r w:rsidRPr="00924D09">
        <w:rPr>
          <w:rFonts w:ascii="Palatino Linotype" w:hAnsi="Palatino Linotype" w:cs="Arial"/>
          <w:b/>
          <w:sz w:val="20"/>
          <w:szCs w:val="20"/>
        </w:rPr>
        <w:t>Serwer pamięci masowe NAS TYP 1</w:t>
      </w:r>
      <w:r w:rsidRPr="00924D09">
        <w:rPr>
          <w:rFonts w:ascii="Palatino Linotype" w:hAnsi="Palatino Linotype" w:cs="Arial"/>
          <w:b/>
          <w:sz w:val="20"/>
          <w:szCs w:val="20"/>
        </w:rPr>
        <w:tab/>
        <w:t>szt.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731"/>
        <w:gridCol w:w="2421"/>
        <w:gridCol w:w="1825"/>
      </w:tblGrid>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keepNext/>
              <w:spacing w:line="360" w:lineRule="auto"/>
              <w:jc w:val="both"/>
              <w:rPr>
                <w:rFonts w:ascii="Palatino Linotype" w:hAnsi="Palatino Linotype" w:cs="Arial"/>
                <w:b/>
                <w:sz w:val="20"/>
                <w:szCs w:val="20"/>
              </w:rPr>
            </w:pPr>
            <w:r w:rsidRPr="00924D09">
              <w:rPr>
                <w:rFonts w:ascii="Palatino Linotype" w:hAnsi="Palatino Linotype" w:cs="Arial"/>
                <w:b/>
                <w:sz w:val="20"/>
                <w:szCs w:val="20"/>
              </w:rPr>
              <w:lastRenderedPageBreak/>
              <w:t>Nazwa parametru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keepNext/>
              <w:spacing w:line="360" w:lineRule="auto"/>
              <w:jc w:val="both"/>
              <w:rPr>
                <w:rFonts w:ascii="Palatino Linotype" w:hAnsi="Palatino Linotype" w:cs="Arial"/>
                <w:b/>
                <w:sz w:val="20"/>
                <w:szCs w:val="20"/>
              </w:rPr>
            </w:pPr>
            <w:r w:rsidRPr="00924D09">
              <w:rPr>
                <w:rFonts w:ascii="Palatino Linotype" w:hAnsi="Palatino Linotype" w:cs="Arial"/>
                <w:b/>
                <w:sz w:val="20"/>
                <w:szCs w:val="20"/>
              </w:rPr>
              <w:t>Minimalne wymagania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ind w:left="-71"/>
              <w:jc w:val="center"/>
              <w:rPr>
                <w:rFonts w:ascii="Palatino Linotype" w:hAnsi="Palatino Linotype" w:cs="Arial"/>
                <w:b/>
                <w:sz w:val="20"/>
                <w:szCs w:val="20"/>
              </w:rPr>
            </w:pPr>
            <w:r w:rsidRPr="00924D09">
              <w:rPr>
                <w:rFonts w:ascii="Palatino Linotype" w:hAnsi="Palatino Linotype" w:cs="Arial"/>
                <w:b/>
                <w:sz w:val="20"/>
                <w:szCs w:val="20"/>
              </w:rPr>
              <w:t>Opis parametru lub wartość liczbowa lub spełnione</w:t>
            </w:r>
          </w:p>
          <w:p w:rsidR="002F4989" w:rsidRPr="00924D09" w:rsidRDefault="002F4989" w:rsidP="00FA2845">
            <w:pPr>
              <w:keepNext/>
              <w:spacing w:line="360" w:lineRule="auto"/>
              <w:jc w:val="center"/>
              <w:rPr>
                <w:rFonts w:ascii="Palatino Linotype" w:hAnsi="Palatino Linotype" w:cs="Arial"/>
                <w:b/>
                <w:sz w:val="20"/>
                <w:szCs w:val="20"/>
              </w:rPr>
            </w:pPr>
            <w:r w:rsidRPr="00924D09">
              <w:rPr>
                <w:rFonts w:ascii="Palatino Linotype" w:hAnsi="Palatino Linotype" w:cs="Arial"/>
                <w:b/>
                <w:sz w:val="20"/>
                <w:szCs w:val="20"/>
              </w:rPr>
              <w:t>Do wypełnienia przez wykonawcę</w:t>
            </w: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Obudowa</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Obudowa Umożliwiająca montaż w szafie </w:t>
            </w:r>
            <w:proofErr w:type="spellStart"/>
            <w:r w:rsidRPr="00924D09">
              <w:rPr>
                <w:rFonts w:ascii="Palatino Linotype" w:hAnsi="Palatino Linotype" w:cs="Arial"/>
                <w:sz w:val="20"/>
                <w:szCs w:val="20"/>
              </w:rPr>
              <w:t>rack</w:t>
            </w:r>
            <w:proofErr w:type="spellEnd"/>
            <w:r w:rsidRPr="00924D09">
              <w:rPr>
                <w:rFonts w:ascii="Palatino Linotype" w:hAnsi="Palatino Linotype" w:cs="Arial"/>
                <w:sz w:val="20"/>
                <w:szCs w:val="20"/>
              </w:rPr>
              <w:t xml:space="preserve">, wymagane szyny montażowe do montażu w szafie </w:t>
            </w:r>
            <w:proofErr w:type="spellStart"/>
            <w:r w:rsidRPr="00924D09">
              <w:rPr>
                <w:rFonts w:ascii="Palatino Linotype" w:hAnsi="Palatino Linotype" w:cs="Arial"/>
                <w:sz w:val="20"/>
                <w:szCs w:val="20"/>
              </w:rPr>
              <w:t>rack</w:t>
            </w:r>
            <w:proofErr w:type="spellEnd"/>
            <w:r w:rsidRPr="00924D09">
              <w:rPr>
                <w:rFonts w:ascii="Palatino Linotype" w:hAnsi="Palatino Linotype" w:cs="Arial"/>
                <w:sz w:val="20"/>
                <w:szCs w:val="20"/>
              </w:rPr>
              <w:t xml:space="preserve"> </w:t>
            </w:r>
            <w:r w:rsidRPr="00924D09">
              <w:rPr>
                <w:rFonts w:ascii="Palatino Linotype" w:hAnsi="Palatino Linotype" w:cs="Arial"/>
                <w:bCs/>
                <w:sz w:val="20"/>
                <w:szCs w:val="20"/>
              </w:rPr>
              <w:t>wraz ze wszystkimi elementami potrzebnymi do montażu w szafie RACK 19”</w:t>
            </w:r>
            <w:r w:rsidRPr="00924D09">
              <w:rPr>
                <w:rFonts w:ascii="Palatino Linotype" w:hAnsi="Palatino Linotype" w:cs="Arial"/>
                <w:sz w:val="20"/>
                <w:szCs w:val="20"/>
              </w:rPr>
              <w:t xml:space="preserve">. Wysokość po montażu w szafie </w:t>
            </w:r>
            <w:proofErr w:type="spellStart"/>
            <w:r w:rsidRPr="00924D09">
              <w:rPr>
                <w:rFonts w:ascii="Palatino Linotype" w:hAnsi="Palatino Linotype" w:cs="Arial"/>
                <w:sz w:val="20"/>
                <w:szCs w:val="20"/>
              </w:rPr>
              <w:t>rack</w:t>
            </w:r>
            <w:proofErr w:type="spellEnd"/>
            <w:r w:rsidRPr="00924D09">
              <w:rPr>
                <w:rFonts w:ascii="Palatino Linotype" w:hAnsi="Palatino Linotype" w:cs="Arial"/>
                <w:sz w:val="20"/>
                <w:szCs w:val="20"/>
              </w:rPr>
              <w:t xml:space="preserve"> - maksymalnie 3U.</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color w:val="FF0000"/>
                <w:sz w:val="20"/>
                <w:szCs w:val="20"/>
              </w:rPr>
            </w:pPr>
            <w:r w:rsidRPr="00924D09">
              <w:rPr>
                <w:rFonts w:ascii="Palatino Linotype" w:hAnsi="Palatino Linotype" w:cs="Arial"/>
                <w:sz w:val="20"/>
                <w:szCs w:val="20"/>
              </w:rPr>
              <w:t>Procesor wydajność</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color w:val="FF0000"/>
                <w:sz w:val="20"/>
                <w:szCs w:val="20"/>
              </w:rPr>
            </w:pPr>
            <w:r w:rsidRPr="00924D09">
              <w:rPr>
                <w:rFonts w:ascii="Palatino Linotype" w:hAnsi="Palatino Linotype" w:cs="Arial"/>
                <w:sz w:val="20"/>
                <w:szCs w:val="20"/>
              </w:rPr>
              <w:t>Procesory min. ośmiordzeniowe, x86-64 bity, o częstotliwości taktowania co najmniej 2,4GHz.</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Ilość procesorów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highlight w:val="yellow"/>
              </w:rPr>
            </w:pPr>
            <w:r w:rsidRPr="00924D09">
              <w:rPr>
                <w:rFonts w:ascii="Palatino Linotype" w:hAnsi="Palatino Linotype" w:cs="Arial"/>
                <w:sz w:val="20"/>
                <w:szCs w:val="20"/>
              </w:rPr>
              <w:t>Zainstalowane minimum dwa procesory dedykowane do pracy w serwerach wieloprocesorowych.</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Pamięć </w:t>
            </w:r>
            <w:smartTag w:uri="urn:schemas-microsoft-com:office:smarttags" w:element="stockticker">
              <w:r w:rsidRPr="00924D09">
                <w:rPr>
                  <w:rFonts w:ascii="Palatino Linotype" w:hAnsi="Palatino Linotype" w:cs="Arial"/>
                  <w:sz w:val="20"/>
                  <w:szCs w:val="20"/>
                </w:rPr>
                <w:t>RAM</w:t>
              </w:r>
            </w:smartTag>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Minimum 128 GB DDR4 </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Płyta główna powinna posiadać minimum 16 slotów na pamięć i umożliwiać rozbudowę do minimum 1TB pamięci operacyjnej.</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Pamięć Flash minimum 512MB </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pacing w:val="-1"/>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Ilość wnęk na dyski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16 miejsc na dyski 2.5" / 3.5" SAS 12Gb/s lub SATA 6Gb/s, 3Gb/s</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Dyski wewnętrzne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Minimum 16 dysków HDD 10TB SATA III, 7200 </w:t>
            </w:r>
            <w:proofErr w:type="spellStart"/>
            <w:r w:rsidRPr="00924D09">
              <w:rPr>
                <w:rFonts w:ascii="Palatino Linotype" w:hAnsi="Palatino Linotype" w:cs="Arial"/>
                <w:sz w:val="20"/>
                <w:szCs w:val="20"/>
              </w:rPr>
              <w:t>rpm</w:t>
            </w:r>
            <w:proofErr w:type="spellEnd"/>
            <w:r w:rsidRPr="00924D09">
              <w:rPr>
                <w:rFonts w:ascii="Palatino Linotype" w:hAnsi="Palatino Linotype" w:cs="Arial"/>
                <w:sz w:val="20"/>
                <w:szCs w:val="20"/>
              </w:rPr>
              <w:t>, min 256 MB cache</w:t>
            </w:r>
          </w:p>
          <w:p w:rsidR="002F4989" w:rsidRPr="00924D09" w:rsidRDefault="002F4989" w:rsidP="00FA2845">
            <w:pPr>
              <w:spacing w:line="360" w:lineRule="auto"/>
              <w:jc w:val="both"/>
              <w:rPr>
                <w:rFonts w:ascii="Palatino Linotype" w:hAnsi="Palatino Linotype" w:cs="Arial"/>
                <w:spacing w:val="-1"/>
                <w:sz w:val="20"/>
                <w:szCs w:val="20"/>
              </w:rPr>
            </w:pPr>
            <w:r w:rsidRPr="00924D09">
              <w:rPr>
                <w:rFonts w:ascii="Palatino Linotype" w:hAnsi="Palatino Linotype" w:cs="Arial"/>
                <w:spacing w:val="-1"/>
                <w:sz w:val="20"/>
                <w:szCs w:val="20"/>
              </w:rPr>
              <w:t xml:space="preserve">Minimum 4 dyski SSD 256GB </w:t>
            </w:r>
            <w:proofErr w:type="spellStart"/>
            <w:r w:rsidRPr="00924D09">
              <w:rPr>
                <w:rFonts w:ascii="Palatino Linotype" w:hAnsi="Palatino Linotype" w:cs="Arial"/>
                <w:spacing w:val="-1"/>
                <w:sz w:val="20"/>
                <w:szCs w:val="20"/>
              </w:rPr>
              <w:t>PCIe</w:t>
            </w:r>
            <w:proofErr w:type="spellEnd"/>
            <w:r w:rsidRPr="00924D09">
              <w:rPr>
                <w:rFonts w:ascii="Palatino Linotype" w:hAnsi="Palatino Linotype" w:cs="Arial"/>
                <w:spacing w:val="-1"/>
                <w:sz w:val="20"/>
                <w:szCs w:val="20"/>
              </w:rPr>
              <w:t xml:space="preserve"> </w:t>
            </w:r>
            <w:proofErr w:type="spellStart"/>
            <w:r w:rsidRPr="00924D09">
              <w:rPr>
                <w:rFonts w:ascii="Palatino Linotype" w:hAnsi="Palatino Linotype" w:cs="Arial"/>
                <w:spacing w:val="-1"/>
                <w:sz w:val="20"/>
                <w:szCs w:val="20"/>
              </w:rPr>
              <w:t>NVMe</w:t>
            </w:r>
            <w:proofErr w:type="spellEnd"/>
            <w:r w:rsidRPr="00924D09">
              <w:rPr>
                <w:rFonts w:ascii="Palatino Linotype" w:hAnsi="Palatino Linotype" w:cs="Arial"/>
                <w:spacing w:val="-1"/>
                <w:sz w:val="20"/>
                <w:szCs w:val="20"/>
              </w:rPr>
              <w:t xml:space="preserve"> 3.1, szybkość odczytu min 3200 MB/s, szybkość zapisu min 1300 MB/s, sprzętowa </w:t>
            </w:r>
            <w:proofErr w:type="spellStart"/>
            <w:r w:rsidRPr="00924D09">
              <w:rPr>
                <w:rFonts w:ascii="Palatino Linotype" w:hAnsi="Palatino Linotype" w:cs="Arial"/>
                <w:spacing w:val="-1"/>
                <w:sz w:val="20"/>
                <w:szCs w:val="20"/>
              </w:rPr>
              <w:t>enkrypcja</w:t>
            </w:r>
            <w:proofErr w:type="spellEnd"/>
            <w:r w:rsidRPr="00924D09">
              <w:rPr>
                <w:rFonts w:ascii="Palatino Linotype" w:hAnsi="Palatino Linotype" w:cs="Arial"/>
                <w:spacing w:val="-1"/>
                <w:sz w:val="20"/>
                <w:szCs w:val="20"/>
              </w:rPr>
              <w:t xml:space="preserve"> AES 256 bit</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Możliwość podłączenia modułu rozszerzającego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8 modułów</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Karty sieciowe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pacing w:val="-1"/>
                <w:sz w:val="20"/>
                <w:szCs w:val="20"/>
                <w:lang w:val="en-GB"/>
              </w:rPr>
              <w:t>Minimum 2 x 1GbE, 4x 10GbE SFP+</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pacing w:val="-1"/>
                <w:sz w:val="20"/>
                <w:szCs w:val="20"/>
                <w:lang w:val="en-GB"/>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Okablowanie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Wymagane jest dostarczenie w komplecie 4 kabli SFP+ Direct </w:t>
            </w:r>
            <w:proofErr w:type="spellStart"/>
            <w:r w:rsidRPr="00924D09">
              <w:rPr>
                <w:rFonts w:ascii="Palatino Linotype" w:hAnsi="Palatino Linotype" w:cs="Arial"/>
                <w:sz w:val="20"/>
                <w:szCs w:val="20"/>
              </w:rPr>
              <w:t>Attach</w:t>
            </w:r>
            <w:proofErr w:type="spellEnd"/>
            <w:r w:rsidRPr="00924D09">
              <w:rPr>
                <w:rFonts w:ascii="Palatino Linotype" w:hAnsi="Palatino Linotype" w:cs="Arial"/>
                <w:sz w:val="20"/>
                <w:szCs w:val="20"/>
              </w:rPr>
              <w:t xml:space="preserve"> Cable 10GbE, o długości 3m każdy, </w:t>
            </w:r>
            <w:r w:rsidRPr="00924D09">
              <w:rPr>
                <w:rFonts w:ascii="Palatino Linotype" w:hAnsi="Palatino Linotype" w:cs="Arial"/>
                <w:sz w:val="20"/>
                <w:szCs w:val="20"/>
              </w:rPr>
              <w:lastRenderedPageBreak/>
              <w:t>zgodnych z oferowanym urządzeniem.</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Możliwość montażu kart rozszerzeń na PCI-E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4 porty.</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Wbudowany port pamięci cache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4 porty na dysk 2,5" SSD</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color w:val="FF0000"/>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Diody sygnalizacyjne LED</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Status, LAN, HDD, 10GbE, Status portu rozszerzeń</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Porty USB 3.0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4 sztuki</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hideMark/>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Port VAGA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highlight w:val="yellow"/>
              </w:rPr>
            </w:pPr>
            <w:r w:rsidRPr="00924D09">
              <w:rPr>
                <w:rFonts w:ascii="Palatino Linotype" w:hAnsi="Palatino Linotype" w:cs="Arial"/>
                <w:sz w:val="20"/>
                <w:szCs w:val="20"/>
              </w:rPr>
              <w:t>Minimum 1 sztuka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Przyciski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Reset, Zasilania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Zużycie energii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Tryb oczekiwania:  nie więcej niż 255W</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Podczas pracy: nie więcej niż 363W</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Dopuszczalna temperatura pracy</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od 0 do 40˚C</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Wilgotność względna podczas pracy</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5-95% R.H.</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Zasilanie</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Redundantny zasilacz hot </w:t>
            </w:r>
            <w:proofErr w:type="spellStart"/>
            <w:r w:rsidRPr="00924D09">
              <w:rPr>
                <w:rFonts w:ascii="Palatino Linotype" w:hAnsi="Palatino Linotype" w:cs="Arial"/>
                <w:sz w:val="20"/>
                <w:szCs w:val="20"/>
              </w:rPr>
              <w:t>swap</w:t>
            </w:r>
            <w:proofErr w:type="spellEnd"/>
            <w:r w:rsidRPr="00924D09">
              <w:rPr>
                <w:rFonts w:ascii="Palatino Linotype" w:hAnsi="Palatino Linotype" w:cs="Arial"/>
                <w:sz w:val="20"/>
                <w:szCs w:val="20"/>
              </w:rPr>
              <w:t xml:space="preserve"> o mocy min. 650W</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Wysyłanie / odbieranie w systemie Windows</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Minimum 448 (MB/s) / 444 (MB/s)  (przy agregacji 4 łączy 1 </w:t>
            </w:r>
            <w:proofErr w:type="spellStart"/>
            <w:r w:rsidRPr="00924D09">
              <w:rPr>
                <w:rFonts w:ascii="Palatino Linotype" w:hAnsi="Palatino Linotype" w:cs="Arial"/>
                <w:sz w:val="20"/>
                <w:szCs w:val="20"/>
              </w:rPr>
              <w:t>Gbps</w:t>
            </w:r>
            <w:proofErr w:type="spellEnd"/>
            <w:r w:rsidRPr="00924D09">
              <w:rPr>
                <w:rFonts w:ascii="Palatino Linotype" w:hAnsi="Palatino Linotype"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Agregacja łączy</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Wymagana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Obsługiwane systemy plików</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Dyski wewnętrzne minimum EXT4</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Dyski zewnętrzne minimum EXT3, EXT4, NTFS, FAT32, HFS+"</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Łączenie usług z interfejsem</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Wymagane</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Szyfrowanie wolumenów</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AES 256</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roofErr w:type="spellStart"/>
            <w:r w:rsidRPr="00924D09">
              <w:rPr>
                <w:rFonts w:ascii="Palatino Linotype" w:hAnsi="Palatino Linotype" w:cs="Arial"/>
                <w:sz w:val="20"/>
                <w:szCs w:val="20"/>
              </w:rPr>
              <w:t>Szyforwanie</w:t>
            </w:r>
            <w:proofErr w:type="spellEnd"/>
            <w:r w:rsidRPr="00924D09">
              <w:rPr>
                <w:rFonts w:ascii="Palatino Linotype" w:hAnsi="Palatino Linotype" w:cs="Arial"/>
                <w:sz w:val="20"/>
                <w:szCs w:val="20"/>
              </w:rPr>
              <w:t xml:space="preserve"> sprzętowe</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AES-NI</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Szyfrowanie dysków zewnętrznych</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Wymagane</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SSD </w:t>
            </w:r>
            <w:proofErr w:type="spellStart"/>
            <w:r w:rsidRPr="00924D09">
              <w:rPr>
                <w:rFonts w:ascii="Palatino Linotype" w:hAnsi="Palatino Linotype" w:cs="Arial"/>
                <w:sz w:val="20"/>
                <w:szCs w:val="20"/>
              </w:rPr>
              <w:t>Caching</w:t>
            </w:r>
            <w:proofErr w:type="spellEnd"/>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Wymagane</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Zarządzanie dyskami</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Pojedynczy Dysk, RAID 0,1, 5, 6, 50, 60, 10, 5+Hot </w:t>
            </w:r>
            <w:proofErr w:type="spellStart"/>
            <w:r w:rsidRPr="00924D09">
              <w:rPr>
                <w:rFonts w:ascii="Palatino Linotype" w:hAnsi="Palatino Linotype" w:cs="Arial"/>
                <w:sz w:val="20"/>
                <w:szCs w:val="20"/>
              </w:rPr>
              <w:t>Spare</w:t>
            </w:r>
            <w:proofErr w:type="spellEnd"/>
            <w:r w:rsidRPr="00924D09">
              <w:rPr>
                <w:rFonts w:ascii="Palatino Linotype" w:hAnsi="Palatino Linotype" w:cs="Arial"/>
                <w:sz w:val="20"/>
                <w:szCs w:val="20"/>
              </w:rPr>
              <w:t xml:space="preserve">, 6+Hot </w:t>
            </w:r>
            <w:proofErr w:type="spellStart"/>
            <w:r w:rsidRPr="00924D09">
              <w:rPr>
                <w:rFonts w:ascii="Palatino Linotype" w:hAnsi="Palatino Linotype" w:cs="Arial"/>
                <w:sz w:val="20"/>
                <w:szCs w:val="20"/>
              </w:rPr>
              <w:t>SPare</w:t>
            </w:r>
            <w:proofErr w:type="spellEnd"/>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Rozszerzanie pojemności Online RAID</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Migracja poziomów Online RAID</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HDD S.M.A.R.T.</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Skanowanie uszkodzonych bloków (pliku)</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Przywracanie macierzy RAID</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Obsługa map bitowych</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Globalny Hot </w:t>
            </w:r>
            <w:proofErr w:type="spellStart"/>
            <w:r w:rsidRPr="00924D09">
              <w:rPr>
                <w:rFonts w:ascii="Palatino Linotype" w:hAnsi="Palatino Linotype" w:cs="Arial"/>
                <w:sz w:val="20"/>
                <w:szCs w:val="20"/>
              </w:rPr>
              <w:t>Spare</w:t>
            </w:r>
            <w:proofErr w:type="spellEnd"/>
            <w:r w:rsidRPr="00924D09">
              <w:rPr>
                <w:rFonts w:ascii="Palatino Linotype" w:hAnsi="Palatino Linotype" w:cs="Arial"/>
                <w:sz w:val="20"/>
                <w:szCs w:val="20"/>
              </w:rPr>
              <w:t>, Pula pamięci masowej, Profilowanie dysków SSD</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Wbudowana obsługa </w:t>
            </w:r>
            <w:proofErr w:type="spellStart"/>
            <w:r w:rsidRPr="00924D09">
              <w:rPr>
                <w:rFonts w:ascii="Palatino Linotype" w:hAnsi="Palatino Linotype" w:cs="Arial"/>
                <w:sz w:val="20"/>
                <w:szCs w:val="20"/>
              </w:rPr>
              <w:t>iSCSI</w:t>
            </w:r>
            <w:proofErr w:type="spellEnd"/>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Multi-</w:t>
            </w:r>
            <w:proofErr w:type="spellStart"/>
            <w:r w:rsidRPr="00924D09">
              <w:rPr>
                <w:rFonts w:ascii="Palatino Linotype" w:hAnsi="Palatino Linotype" w:cs="Arial"/>
                <w:sz w:val="20"/>
                <w:szCs w:val="20"/>
              </w:rPr>
              <w:t>LUNs</w:t>
            </w:r>
            <w:proofErr w:type="spellEnd"/>
            <w:r w:rsidRPr="00924D09">
              <w:rPr>
                <w:rFonts w:ascii="Palatino Linotype" w:hAnsi="Palatino Linotype" w:cs="Arial"/>
                <w:sz w:val="20"/>
                <w:szCs w:val="20"/>
              </w:rPr>
              <w:t xml:space="preserve"> na Target</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Minimum do 256 </w:t>
            </w:r>
            <w:proofErr w:type="spellStart"/>
            <w:r w:rsidRPr="00924D09">
              <w:rPr>
                <w:rFonts w:ascii="Palatino Linotype" w:hAnsi="Palatino Linotype" w:cs="Arial"/>
                <w:sz w:val="20"/>
                <w:szCs w:val="20"/>
              </w:rPr>
              <w:t>LUNs</w:t>
            </w:r>
            <w:proofErr w:type="spellEnd"/>
          </w:p>
          <w:p w:rsidR="002F4989" w:rsidRPr="00924D09" w:rsidRDefault="002F4989" w:rsidP="00FA2845">
            <w:pPr>
              <w:spacing w:line="360" w:lineRule="auto"/>
              <w:jc w:val="both"/>
              <w:rPr>
                <w:rFonts w:ascii="Palatino Linotype" w:hAnsi="Palatino Linotype" w:cs="Arial"/>
                <w:sz w:val="20"/>
                <w:szCs w:val="20"/>
                <w:lang w:val="en-GB"/>
              </w:rPr>
            </w:pPr>
            <w:proofErr w:type="spellStart"/>
            <w:r w:rsidRPr="00924D09">
              <w:rPr>
                <w:rFonts w:ascii="Palatino Linotype" w:hAnsi="Palatino Linotype" w:cs="Arial"/>
                <w:sz w:val="20"/>
                <w:szCs w:val="20"/>
                <w:lang w:val="en-GB"/>
              </w:rPr>
              <w:t>Obsługa</w:t>
            </w:r>
            <w:proofErr w:type="spellEnd"/>
            <w:r w:rsidRPr="00924D09">
              <w:rPr>
                <w:rFonts w:ascii="Palatino Linotype" w:hAnsi="Palatino Linotype" w:cs="Arial"/>
                <w:sz w:val="20"/>
                <w:szCs w:val="20"/>
                <w:lang w:val="en-GB"/>
              </w:rPr>
              <w:t xml:space="preserve"> LUN Mapping &amp; Masking</w:t>
            </w:r>
          </w:p>
          <w:p w:rsidR="002F4989" w:rsidRPr="00924D09" w:rsidRDefault="002F4989" w:rsidP="00FA2845">
            <w:pPr>
              <w:spacing w:line="360" w:lineRule="auto"/>
              <w:jc w:val="both"/>
              <w:rPr>
                <w:rFonts w:ascii="Palatino Linotype" w:hAnsi="Palatino Linotype" w:cs="Arial"/>
                <w:sz w:val="20"/>
                <w:szCs w:val="20"/>
                <w:lang w:val="en-GB"/>
              </w:rPr>
            </w:pPr>
            <w:proofErr w:type="spellStart"/>
            <w:r w:rsidRPr="00924D09">
              <w:rPr>
                <w:rFonts w:ascii="Palatino Linotype" w:hAnsi="Palatino Linotype" w:cs="Arial"/>
                <w:sz w:val="20"/>
                <w:szCs w:val="20"/>
                <w:lang w:val="en-GB"/>
              </w:rPr>
              <w:t>Obsługa</w:t>
            </w:r>
            <w:proofErr w:type="spellEnd"/>
            <w:r w:rsidRPr="00924D09">
              <w:rPr>
                <w:rFonts w:ascii="Palatino Linotype" w:hAnsi="Palatino Linotype" w:cs="Arial"/>
                <w:sz w:val="20"/>
                <w:szCs w:val="20"/>
                <w:lang w:val="en-GB"/>
              </w:rPr>
              <w:t xml:space="preserve"> SPC-3 Persistent Reservation</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Obsługa MPIO &amp; MC/S, Migawka / kopia zapasowa </w:t>
            </w:r>
            <w:proofErr w:type="spellStart"/>
            <w:r w:rsidRPr="00924D09">
              <w:rPr>
                <w:rFonts w:ascii="Palatino Linotype" w:hAnsi="Palatino Linotype" w:cs="Arial"/>
                <w:sz w:val="20"/>
                <w:szCs w:val="20"/>
              </w:rPr>
              <w:t>iSCSI</w:t>
            </w:r>
            <w:proofErr w:type="spellEnd"/>
            <w:r w:rsidRPr="00924D09">
              <w:rPr>
                <w:rFonts w:ascii="Palatino Linotype" w:hAnsi="Palatino Linotype" w:cs="Arial"/>
                <w:sz w:val="20"/>
                <w:szCs w:val="20"/>
              </w:rPr>
              <w:t xml:space="preserve"> LUN</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Zarządzanie prawami dostępu</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Ograniczenie dostępnej pojemności dysku dla użytkownika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Importowanie listy użytkowników</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Zarządzanie kontami użytkowników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Zarządzanie grupą użytkowników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Zarządzanie współdzieleniem w sieci </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Tworzenie użytkowników za pomocą makr</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Obsługa zaawansowanych uprawnień dla </w:t>
            </w:r>
            <w:proofErr w:type="spellStart"/>
            <w:r w:rsidRPr="00924D09">
              <w:rPr>
                <w:rFonts w:ascii="Palatino Linotype" w:hAnsi="Palatino Linotype" w:cs="Arial"/>
                <w:sz w:val="20"/>
                <w:szCs w:val="20"/>
              </w:rPr>
              <w:t>podfolderów</w:t>
            </w:r>
            <w:proofErr w:type="spellEnd"/>
            <w:r w:rsidRPr="00924D09">
              <w:rPr>
                <w:rFonts w:ascii="Palatino Linotype" w:hAnsi="Palatino Linotype" w:cs="Arial"/>
                <w:sz w:val="20"/>
                <w:szCs w:val="20"/>
              </w:rPr>
              <w:t>, Windows ACL</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Obsługa Windows AD</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Logowanie użytkowników do domeny poprzez CIFS/SMB, AFP, FTP oraz menadżera plików sieci Web</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Obsługa uwierzytelniania NTLMv2, Funkcja serwera LDAP</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Funkcje backup</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Oprogramowanie do tworzenia kopii bezpieczeństwa producenta urządzenia dla systemów Windows, serwer Apple Time Machine, backup na zewnętrzne dyski twarde,</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Współpraca z </w:t>
            </w:r>
            <w:r w:rsidRPr="00924D09">
              <w:rPr>
                <w:rFonts w:ascii="Palatino Linotype" w:hAnsi="Palatino Linotype" w:cs="Arial"/>
                <w:sz w:val="20"/>
                <w:szCs w:val="20"/>
              </w:rPr>
              <w:lastRenderedPageBreak/>
              <w:t>zewnętrznymi dostawcami usług chmury</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lang w:val="en-GB"/>
              </w:rPr>
            </w:pPr>
            <w:r w:rsidRPr="00924D09">
              <w:rPr>
                <w:rFonts w:ascii="Palatino Linotype" w:hAnsi="Palatino Linotype" w:cs="Arial"/>
                <w:sz w:val="20"/>
                <w:szCs w:val="20"/>
                <w:lang w:val="en-GB"/>
              </w:rPr>
              <w:lastRenderedPageBreak/>
              <w:t xml:space="preserve">Minimum: Amazon S3, Amazon Glacier, Microsoft </w:t>
            </w:r>
            <w:r w:rsidRPr="00924D09">
              <w:rPr>
                <w:rFonts w:ascii="Palatino Linotype" w:hAnsi="Palatino Linotype" w:cs="Arial"/>
                <w:sz w:val="20"/>
                <w:szCs w:val="20"/>
                <w:lang w:val="en-GB"/>
              </w:rPr>
              <w:lastRenderedPageBreak/>
              <w:t>Azure, Google Cloud Storage, Dropbox,</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lang w:val="en-GB"/>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Darmowe aplikacje na urządzenia mobilne</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Monitoring / Zarządzanie / Współdzielenie plików / obsługa kamer / Odtwarzacz muzyki</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Dostępne na systemy iOS oraz Android</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center"/>
              <w:rPr>
                <w:rFonts w:ascii="Palatino Linotype" w:hAnsi="Palatino Linotype" w:cs="Arial"/>
                <w:sz w:val="20"/>
                <w:szCs w:val="20"/>
              </w:rPr>
            </w:pPr>
            <w:r w:rsidRPr="00924D09">
              <w:rPr>
                <w:rFonts w:ascii="Palatino Linotype" w:hAnsi="Palatino Linotype" w:cs="Arial"/>
                <w:sz w:val="20"/>
                <w:szCs w:val="20"/>
              </w:rPr>
              <w:t>Obsługiwane serwery</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plików</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FTP</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WEB</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baz danych SQL</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kopii zapasowych</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iTunes</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Serwer multimediów </w:t>
            </w:r>
            <w:proofErr w:type="spellStart"/>
            <w:r w:rsidRPr="00924D09">
              <w:rPr>
                <w:rFonts w:ascii="Palatino Linotype" w:hAnsi="Palatino Linotype" w:cs="Arial"/>
                <w:sz w:val="20"/>
                <w:szCs w:val="20"/>
              </w:rPr>
              <w:t>UPnP</w:t>
            </w:r>
            <w:proofErr w:type="spellEnd"/>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wydruku</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Serwer pobierania (</w:t>
            </w:r>
            <w:proofErr w:type="spellStart"/>
            <w:r w:rsidRPr="00924D09">
              <w:rPr>
                <w:rFonts w:ascii="Palatino Linotype" w:hAnsi="Palatino Linotype" w:cs="Arial"/>
                <w:sz w:val="20"/>
                <w:szCs w:val="20"/>
              </w:rPr>
              <w:t>Bittorrent</w:t>
            </w:r>
            <w:proofErr w:type="spellEnd"/>
            <w:r w:rsidRPr="00924D09">
              <w:rPr>
                <w:rFonts w:ascii="Palatino Linotype" w:hAnsi="Palatino Linotype" w:cs="Arial"/>
                <w:sz w:val="20"/>
                <w:szCs w:val="20"/>
              </w:rPr>
              <w:t xml:space="preserve"> / HTTP / FTP)</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Serwer Monitoringu (opcja podłączenia 8 kamer IP z </w:t>
            </w:r>
            <w:proofErr w:type="spellStart"/>
            <w:r w:rsidRPr="00924D09">
              <w:rPr>
                <w:rFonts w:ascii="Palatino Linotype" w:hAnsi="Palatino Linotype" w:cs="Arial"/>
                <w:sz w:val="20"/>
                <w:szCs w:val="20"/>
              </w:rPr>
              <w:t>możliwośćia</w:t>
            </w:r>
            <w:proofErr w:type="spellEnd"/>
            <w:r w:rsidRPr="00924D09">
              <w:rPr>
                <w:rFonts w:ascii="Palatino Linotype" w:hAnsi="Palatino Linotype" w:cs="Arial"/>
                <w:sz w:val="20"/>
                <w:szCs w:val="20"/>
              </w:rPr>
              <w:t xml:space="preserve"> podłączenia dodatkowych, do minimum 80 kamer)</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VPN</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VPN </w:t>
            </w:r>
            <w:proofErr w:type="spellStart"/>
            <w:r w:rsidRPr="00924D09">
              <w:rPr>
                <w:rFonts w:ascii="Palatino Linotype" w:hAnsi="Palatino Linotype" w:cs="Arial"/>
                <w:sz w:val="20"/>
                <w:szCs w:val="20"/>
              </w:rPr>
              <w:t>client</w:t>
            </w:r>
            <w:proofErr w:type="spellEnd"/>
            <w:r w:rsidRPr="00924D09">
              <w:rPr>
                <w:rFonts w:ascii="Palatino Linotype" w:hAnsi="Palatino Linotype" w:cs="Arial"/>
                <w:sz w:val="20"/>
                <w:szCs w:val="20"/>
              </w:rPr>
              <w:t xml:space="preserve"> / VPN </w:t>
            </w:r>
            <w:proofErr w:type="spellStart"/>
            <w:r w:rsidRPr="00924D09">
              <w:rPr>
                <w:rFonts w:ascii="Palatino Linotype" w:hAnsi="Palatino Linotype" w:cs="Arial"/>
                <w:sz w:val="20"/>
                <w:szCs w:val="20"/>
              </w:rPr>
              <w:t>server</w:t>
            </w:r>
            <w:proofErr w:type="spellEnd"/>
            <w:r w:rsidRPr="00924D09">
              <w:rPr>
                <w:rFonts w:ascii="Palatino Linotype" w:hAnsi="Palatino Linotype" w:cs="Arial"/>
                <w:sz w:val="20"/>
                <w:szCs w:val="20"/>
              </w:rPr>
              <w:t xml:space="preserve">. Obsługa PPTP, </w:t>
            </w:r>
            <w:proofErr w:type="spellStart"/>
            <w:r w:rsidRPr="00924D09">
              <w:rPr>
                <w:rFonts w:ascii="Palatino Linotype" w:hAnsi="Palatino Linotype" w:cs="Arial"/>
                <w:sz w:val="20"/>
                <w:szCs w:val="20"/>
              </w:rPr>
              <w:t>OpenVPN</w:t>
            </w:r>
            <w:proofErr w:type="spellEnd"/>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Administracja systemu</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Połączenia HTTP/HTTPS</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Powiadamianie przez e-mail (uwierzytelnianie SMTP)</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Powiadamianie przez SMS</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Ustawienia inteligentnego chłodzenia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DDNS oraz zdalny dostęp w chmurze</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SNMP (v2 &amp; v3)</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Obsługa UPS z zarządzaniem SNMP (USB)</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Obsługa sieciowej jednostki UPS</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Monitor zasobów</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Kosz sieciowy dla  CIFS/SMB oraz AFP</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Monitor zasobów systemu w czasie rzeczywistym</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Rejestr zdarzeń</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System plików dziennika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Całkowity rejestr systemowy (poziom pliku)</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Zarządzanie zdarzeniami systemowymi, rejestr, bieżące połączenie użytkowników on-line</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Aktualizacja oprogramowania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Możliwość aktualizacji oprogramowania</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Ustawienia: </w:t>
            </w:r>
            <w:proofErr w:type="spellStart"/>
            <w:r w:rsidRPr="00924D09">
              <w:rPr>
                <w:rFonts w:ascii="Palatino Linotype" w:hAnsi="Palatino Linotype" w:cs="Arial"/>
                <w:sz w:val="20"/>
                <w:szCs w:val="20"/>
              </w:rPr>
              <w:t>Back</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up</w:t>
            </w:r>
            <w:proofErr w:type="spellEnd"/>
            <w:r w:rsidRPr="00924D09">
              <w:rPr>
                <w:rFonts w:ascii="Palatino Linotype" w:hAnsi="Palatino Linotype" w:cs="Arial"/>
                <w:sz w:val="20"/>
                <w:szCs w:val="20"/>
              </w:rPr>
              <w:t>, przywracania, resetowania systemu</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Wirtualizacja</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możliwość uruchomienia maszyn wirtualnych z systemem Windows, Linux, Unix i Android; import maszyn wirtualnych z systemów </w:t>
            </w:r>
            <w:proofErr w:type="spellStart"/>
            <w:r w:rsidRPr="00924D09">
              <w:rPr>
                <w:rFonts w:ascii="Palatino Linotype" w:hAnsi="Palatino Linotype" w:cs="Arial"/>
                <w:sz w:val="20"/>
                <w:szCs w:val="20"/>
              </w:rPr>
              <w:t>VirtualBox</w:t>
            </w:r>
            <w:proofErr w:type="spellEnd"/>
            <w:r w:rsidRPr="00924D09">
              <w:rPr>
                <w:rFonts w:ascii="Palatino Linotype" w:hAnsi="Palatino Linotype" w:cs="Arial"/>
                <w:sz w:val="20"/>
                <w:szCs w:val="20"/>
              </w:rPr>
              <w:t xml:space="preserve">, Vmware Workstation; VM clone, VM </w:t>
            </w:r>
            <w:proofErr w:type="spellStart"/>
            <w:r w:rsidRPr="00924D09">
              <w:rPr>
                <w:rFonts w:ascii="Palatino Linotype" w:hAnsi="Palatino Linotype" w:cs="Arial"/>
                <w:sz w:val="20"/>
                <w:szCs w:val="20"/>
              </w:rPr>
              <w:t>snapshot</w:t>
            </w:r>
            <w:proofErr w:type="spellEnd"/>
            <w:r w:rsidRPr="00924D09">
              <w:rPr>
                <w:rFonts w:ascii="Palatino Linotype" w:hAnsi="Palatino Linotype" w:cs="Arial"/>
                <w:sz w:val="20"/>
                <w:szCs w:val="20"/>
              </w:rPr>
              <w:t>; pass-</w:t>
            </w:r>
            <w:proofErr w:type="spellStart"/>
            <w:r w:rsidRPr="00924D09">
              <w:rPr>
                <w:rFonts w:ascii="Palatino Linotype" w:hAnsi="Palatino Linotype" w:cs="Arial"/>
                <w:sz w:val="20"/>
                <w:szCs w:val="20"/>
              </w:rPr>
              <w:t>throug</w:t>
            </w:r>
            <w:proofErr w:type="spellEnd"/>
            <w:r w:rsidRPr="00924D09">
              <w:rPr>
                <w:rFonts w:ascii="Palatino Linotype" w:hAnsi="Palatino Linotype" w:cs="Arial"/>
                <w:sz w:val="20"/>
                <w:szCs w:val="20"/>
              </w:rPr>
              <w:t xml:space="preserve"> dla USB</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Zabezpieczenia</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Filtracja IP</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Ochrona dostępu do sieci z  automatycznym blokowaniem</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Połączenie HTTPS</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FTP z SSL/TLS (</w:t>
            </w:r>
            <w:proofErr w:type="spellStart"/>
            <w:r w:rsidRPr="00924D09">
              <w:rPr>
                <w:rFonts w:ascii="Palatino Linotype" w:hAnsi="Palatino Linotype" w:cs="Arial"/>
                <w:sz w:val="20"/>
                <w:szCs w:val="20"/>
              </w:rPr>
              <w:t>Explicit</w:t>
            </w:r>
            <w:proofErr w:type="spellEnd"/>
            <w:r w:rsidRPr="00924D09">
              <w:rPr>
                <w:rFonts w:ascii="Palatino Linotype" w:hAnsi="Palatino Linotype" w:cs="Arial"/>
                <w:sz w:val="20"/>
                <w:szCs w:val="20"/>
              </w:rPr>
              <w:t>)</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Obsługa SFTP (tylko admin)</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Szyfrowanie AES 256-bit</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Szyfrowana zdalna replikacja (</w:t>
            </w:r>
            <w:proofErr w:type="spellStart"/>
            <w:r w:rsidRPr="00924D09">
              <w:rPr>
                <w:rFonts w:ascii="Palatino Linotype" w:hAnsi="Palatino Linotype" w:cs="Arial"/>
                <w:sz w:val="20"/>
                <w:szCs w:val="20"/>
              </w:rPr>
              <w:t>Rsync</w:t>
            </w:r>
            <w:proofErr w:type="spellEnd"/>
            <w:r w:rsidRPr="00924D09">
              <w:rPr>
                <w:rFonts w:ascii="Palatino Linotype" w:hAnsi="Palatino Linotype" w:cs="Arial"/>
                <w:sz w:val="20"/>
                <w:szCs w:val="20"/>
              </w:rPr>
              <w:t xml:space="preserve"> poprzez SSH)</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Import certyfikatu SSL</w:t>
            </w:r>
          </w:p>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Powiadomienia o  zdarzeniach za pośrednictwem Email i SMS</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Możliwość instalacji dodatkowego oprogramowania</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Wymagane np. sklep z aplikacjami; możliwość instalacji z paczek *.QPKG</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Współpraca z środowiskami wirtualnymi</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roofErr w:type="spellStart"/>
            <w:r w:rsidRPr="00924D09">
              <w:rPr>
                <w:rFonts w:ascii="Palatino Linotype" w:hAnsi="Palatino Linotype" w:cs="Arial"/>
                <w:sz w:val="20"/>
                <w:szCs w:val="20"/>
              </w:rPr>
              <w:t>VMware</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vSphere</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ESXi</w:t>
            </w:r>
            <w:proofErr w:type="spellEnd"/>
            <w:r w:rsidRPr="00924D09">
              <w:rPr>
                <w:rFonts w:ascii="Palatino Linotype" w:hAnsi="Palatino Linotype" w:cs="Arial"/>
                <w:sz w:val="20"/>
                <w:szCs w:val="20"/>
              </w:rPr>
              <w:t xml:space="preserve"> 5.x), </w:t>
            </w:r>
            <w:proofErr w:type="spellStart"/>
            <w:r w:rsidRPr="00924D09">
              <w:rPr>
                <w:rFonts w:ascii="Palatino Linotype" w:hAnsi="Palatino Linotype" w:cs="Arial"/>
                <w:sz w:val="20"/>
                <w:szCs w:val="20"/>
              </w:rPr>
              <w:t>Cirtix</w:t>
            </w:r>
            <w:proofErr w:type="spellEnd"/>
            <w:r w:rsidRPr="00924D09">
              <w:rPr>
                <w:rFonts w:ascii="Palatino Linotype" w:hAnsi="Palatino Linotype" w:cs="Arial"/>
                <w:sz w:val="20"/>
                <w:szCs w:val="20"/>
              </w:rPr>
              <w:t xml:space="preserve"> </w:t>
            </w:r>
            <w:proofErr w:type="spellStart"/>
            <w:r w:rsidRPr="00924D09">
              <w:rPr>
                <w:rFonts w:ascii="Palatino Linotype" w:hAnsi="Palatino Linotype" w:cs="Arial"/>
                <w:sz w:val="20"/>
                <w:szCs w:val="20"/>
              </w:rPr>
              <w:t>XenServer</w:t>
            </w:r>
            <w:proofErr w:type="spellEnd"/>
            <w:r w:rsidRPr="00924D09">
              <w:rPr>
                <w:rFonts w:ascii="Palatino Linotype" w:hAnsi="Palatino Linotype" w:cs="Arial"/>
                <w:sz w:val="20"/>
                <w:szCs w:val="20"/>
              </w:rPr>
              <w:t xml:space="preserve"> (6.2), Windows Server 2012 R2 Hyper-V, </w:t>
            </w:r>
            <w:proofErr w:type="spellStart"/>
            <w:r w:rsidRPr="00924D09">
              <w:rPr>
                <w:rFonts w:ascii="Palatino Linotype" w:hAnsi="Palatino Linotype" w:cs="Arial"/>
                <w:sz w:val="20"/>
                <w:szCs w:val="20"/>
              </w:rPr>
              <w:t>PlugIn</w:t>
            </w:r>
            <w:proofErr w:type="spellEnd"/>
            <w:r w:rsidRPr="00924D09">
              <w:rPr>
                <w:rFonts w:ascii="Palatino Linotype" w:hAnsi="Palatino Linotype" w:cs="Arial"/>
                <w:sz w:val="20"/>
                <w:szCs w:val="20"/>
              </w:rPr>
              <w:t xml:space="preserve"> dla </w:t>
            </w:r>
            <w:proofErr w:type="spellStart"/>
            <w:r w:rsidRPr="00924D09">
              <w:rPr>
                <w:rFonts w:ascii="Palatino Linotype" w:hAnsi="Palatino Linotype" w:cs="Arial"/>
                <w:sz w:val="20"/>
                <w:szCs w:val="20"/>
              </w:rPr>
              <w:t>vSphere</w:t>
            </w:r>
            <w:proofErr w:type="spellEnd"/>
            <w:r w:rsidRPr="00924D09">
              <w:rPr>
                <w:rFonts w:ascii="Palatino Linotype" w:hAnsi="Palatino Linotype" w:cs="Arial"/>
                <w:sz w:val="20"/>
                <w:szCs w:val="20"/>
              </w:rPr>
              <w:t xml:space="preserve">, obsługa Vmware VAAI dla </w:t>
            </w:r>
            <w:proofErr w:type="spellStart"/>
            <w:r w:rsidRPr="00924D09">
              <w:rPr>
                <w:rFonts w:ascii="Palatino Linotype" w:hAnsi="Palatino Linotype" w:cs="Arial"/>
                <w:sz w:val="20"/>
                <w:szCs w:val="20"/>
              </w:rPr>
              <w:t>iSCSI</w:t>
            </w:r>
            <w:proofErr w:type="spellEnd"/>
            <w:r w:rsidRPr="00924D09">
              <w:rPr>
                <w:rFonts w:ascii="Palatino Linotype" w:hAnsi="Palatino Linotype" w:cs="Arial"/>
                <w:sz w:val="20"/>
                <w:szCs w:val="20"/>
              </w:rPr>
              <w:t xml:space="preserve"> i VAAI for NAS</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Pr>
                <w:rFonts w:ascii="Palatino Linotype" w:hAnsi="Palatino Linotype" w:cs="Arial"/>
                <w:sz w:val="20"/>
                <w:szCs w:val="20"/>
              </w:rPr>
              <w:t>Maksymalna liczba uż</w:t>
            </w:r>
            <w:r w:rsidRPr="00924D09">
              <w:rPr>
                <w:rFonts w:ascii="Palatino Linotype" w:hAnsi="Palatino Linotype" w:cs="Arial"/>
                <w:sz w:val="20"/>
                <w:szCs w:val="20"/>
              </w:rPr>
              <w:t>ytkowników</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4096</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Maksymalna liczba równoczesnych połączeń</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Minimum 1500</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 xml:space="preserve">Transkodowanie </w:t>
            </w:r>
            <w:r w:rsidRPr="00924D09">
              <w:rPr>
                <w:rFonts w:ascii="Palatino Linotype" w:hAnsi="Palatino Linotype" w:cs="Arial"/>
                <w:sz w:val="20"/>
                <w:szCs w:val="20"/>
              </w:rPr>
              <w:lastRenderedPageBreak/>
              <w:t>wideo</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 xml:space="preserve">Tak; wspomagane sprzętowo; obsługa min. </w:t>
            </w:r>
            <w:r w:rsidRPr="00924D09">
              <w:rPr>
                <w:rFonts w:ascii="Palatino Linotype" w:hAnsi="Palatino Linotype" w:cs="Arial"/>
                <w:sz w:val="20"/>
                <w:szCs w:val="20"/>
              </w:rPr>
              <w:lastRenderedPageBreak/>
              <w:t>rozdzielczości: 240p/320p/480p/720p/1080p</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lastRenderedPageBreak/>
              <w:t>Certyfikaty</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Certyfikacja ISO/EIC 27001/2013 lub równoważny</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jc w:val="both"/>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Wsparcie techniczne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Minimum 5 lat gwarancji producenta, w tym minimum 3 lata gwarancji on-</w:t>
            </w:r>
            <w:proofErr w:type="spellStart"/>
            <w:r w:rsidRPr="00924D09">
              <w:rPr>
                <w:rFonts w:ascii="Palatino Linotype" w:hAnsi="Palatino Linotype" w:cs="Arial"/>
                <w:sz w:val="20"/>
                <w:szCs w:val="20"/>
              </w:rPr>
              <w:t>site</w:t>
            </w:r>
            <w:proofErr w:type="spellEnd"/>
            <w:r w:rsidRPr="00924D09">
              <w:rPr>
                <w:rFonts w:ascii="Palatino Linotype" w:hAnsi="Palatino Linotype" w:cs="Arial"/>
                <w:sz w:val="20"/>
                <w:szCs w:val="20"/>
              </w:rPr>
              <w:t>, z gwarancją naprawy lub wymiany uszkodzonego urządzenia w terminie 2 dni roboczych od zgłoszenia</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rPr>
                <w:rFonts w:ascii="Palatino Linotype" w:hAnsi="Palatino Linotype" w:cs="Arial"/>
                <w:sz w:val="20"/>
                <w:szCs w:val="20"/>
              </w:rPr>
            </w:pPr>
          </w:p>
        </w:tc>
      </w:tr>
      <w:tr w:rsidR="002F4989" w:rsidRPr="00924D09" w:rsidTr="00FA2845">
        <w:tc>
          <w:tcPr>
            <w:tcW w:w="0" w:type="auto"/>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both"/>
              <w:rPr>
                <w:rFonts w:ascii="Palatino Linotype" w:hAnsi="Palatino Linotype" w:cs="Arial"/>
                <w:sz w:val="20"/>
                <w:szCs w:val="20"/>
              </w:rPr>
            </w:pPr>
            <w:r w:rsidRPr="00924D09">
              <w:rPr>
                <w:rFonts w:ascii="Palatino Linotype" w:hAnsi="Palatino Linotype" w:cs="Arial"/>
                <w:sz w:val="20"/>
                <w:szCs w:val="20"/>
              </w:rPr>
              <w:t>Inne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Urządzenia muszą być zakupione w oficjalnym kanale dystrybucyjnym producenta. Wymagane są dokumenty poświadczające, że sprzęt jest produkowany zgodnie z normami ISO/EIC 27001/2013 lub równoważne</w:t>
            </w:r>
          </w:p>
          <w:p w:rsidR="002F4989" w:rsidRPr="00924D0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Wymagana jest deklaracja zgodności CE.</w:t>
            </w:r>
          </w:p>
        </w:tc>
        <w:tc>
          <w:tcPr>
            <w:tcW w:w="0" w:type="auto"/>
            <w:tcBorders>
              <w:top w:val="single" w:sz="4" w:space="0" w:color="auto"/>
              <w:left w:val="single" w:sz="4" w:space="0" w:color="auto"/>
              <w:bottom w:val="single" w:sz="4" w:space="0" w:color="auto"/>
              <w:right w:val="single" w:sz="4" w:space="0" w:color="auto"/>
            </w:tcBorders>
          </w:tcPr>
          <w:p w:rsidR="002F4989" w:rsidRPr="00924D09" w:rsidRDefault="002F4989" w:rsidP="00FA2845">
            <w:pPr>
              <w:spacing w:line="360" w:lineRule="auto"/>
              <w:rPr>
                <w:rFonts w:ascii="Palatino Linotype" w:hAnsi="Palatino Linotype" w:cs="Arial"/>
                <w:sz w:val="20"/>
                <w:szCs w:val="20"/>
              </w:rPr>
            </w:pPr>
          </w:p>
        </w:tc>
      </w:tr>
      <w:tr w:rsidR="002F4989" w:rsidRPr="00924D09" w:rsidTr="00FA2845">
        <w:trPr>
          <w:trHeight w:val="931"/>
        </w:trPr>
        <w:tc>
          <w:tcPr>
            <w:tcW w:w="0" w:type="auto"/>
            <w:gridSpan w:val="2"/>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264" w:lineRule="auto"/>
              <w:jc w:val="center"/>
              <w:rPr>
                <w:rFonts w:ascii="Palatino Linotype" w:hAnsi="Palatino Linotype" w:cs="Arial"/>
                <w:sz w:val="20"/>
                <w:szCs w:val="20"/>
              </w:rPr>
            </w:pPr>
            <w:r w:rsidRPr="00924D09">
              <w:rPr>
                <w:rFonts w:ascii="Palatino Linotype" w:hAnsi="Palatino Linotype" w:cs="Arial"/>
                <w:sz w:val="20"/>
                <w:szCs w:val="20"/>
              </w:rPr>
              <w:t>Nazwa, typ, producent (wypełnia wykonawca)</w:t>
            </w:r>
          </w:p>
        </w:tc>
        <w:tc>
          <w:tcPr>
            <w:tcW w:w="0" w:type="auto"/>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tabs>
                <w:tab w:val="right" w:pos="9900"/>
              </w:tabs>
              <w:spacing w:line="264" w:lineRule="auto"/>
              <w:jc w:val="center"/>
              <w:rPr>
                <w:rFonts w:ascii="Palatino Linotype" w:hAnsi="Palatino Linotype" w:cs="Calibri"/>
                <w:sz w:val="20"/>
                <w:szCs w:val="20"/>
              </w:rPr>
            </w:pPr>
            <w:r w:rsidRPr="00924D09">
              <w:rPr>
                <w:rFonts w:ascii="Palatino Linotype" w:hAnsi="Palatino Linotype" w:cs="Calibri"/>
                <w:sz w:val="20"/>
                <w:szCs w:val="20"/>
              </w:rPr>
              <w:t>....................................</w:t>
            </w:r>
          </w:p>
          <w:p w:rsidR="002F4989" w:rsidRPr="00924D09" w:rsidRDefault="002F4989" w:rsidP="00FA2845">
            <w:pPr>
              <w:tabs>
                <w:tab w:val="right" w:pos="9900"/>
              </w:tabs>
              <w:spacing w:line="264" w:lineRule="auto"/>
              <w:jc w:val="center"/>
              <w:rPr>
                <w:rFonts w:ascii="Palatino Linotype" w:hAnsi="Palatino Linotype" w:cs="Calibri"/>
                <w:sz w:val="20"/>
                <w:szCs w:val="20"/>
              </w:rPr>
            </w:pPr>
            <w:r w:rsidRPr="00924D09">
              <w:rPr>
                <w:rFonts w:ascii="Palatino Linotype" w:hAnsi="Palatino Linotype" w:cs="Calibri"/>
                <w:sz w:val="20"/>
                <w:szCs w:val="20"/>
              </w:rPr>
              <w:t>....................................</w:t>
            </w:r>
          </w:p>
          <w:p w:rsidR="002F4989" w:rsidRPr="00924D09" w:rsidRDefault="002F4989" w:rsidP="00FA2845">
            <w:pPr>
              <w:tabs>
                <w:tab w:val="right" w:pos="9900"/>
              </w:tabs>
              <w:spacing w:line="264" w:lineRule="auto"/>
              <w:jc w:val="center"/>
              <w:rPr>
                <w:rFonts w:ascii="Palatino Linotype" w:hAnsi="Palatino Linotype" w:cs="Calibri"/>
                <w:sz w:val="20"/>
                <w:szCs w:val="20"/>
              </w:rPr>
            </w:pPr>
            <w:r w:rsidRPr="00924D09">
              <w:rPr>
                <w:rFonts w:ascii="Palatino Linotype" w:hAnsi="Palatino Linotype" w:cs="Calibri"/>
                <w:sz w:val="20"/>
                <w:szCs w:val="20"/>
              </w:rPr>
              <w:t>....................................</w:t>
            </w:r>
          </w:p>
        </w:tc>
      </w:tr>
    </w:tbl>
    <w:p w:rsidR="002F4989" w:rsidRPr="00924D09" w:rsidRDefault="002F4989" w:rsidP="002F4989">
      <w:pPr>
        <w:tabs>
          <w:tab w:val="right" w:pos="9900"/>
        </w:tabs>
        <w:spacing w:line="264" w:lineRule="auto"/>
        <w:rPr>
          <w:rFonts w:ascii="Palatino Linotype" w:hAnsi="Palatino Linotype" w:cs="Arial"/>
          <w:b/>
          <w:sz w:val="20"/>
          <w:szCs w:val="20"/>
        </w:rPr>
      </w:pPr>
    </w:p>
    <w:p w:rsidR="002F4989" w:rsidRPr="00924D09" w:rsidRDefault="002F4989" w:rsidP="002F4989">
      <w:pPr>
        <w:tabs>
          <w:tab w:val="right" w:pos="9900"/>
        </w:tabs>
        <w:spacing w:line="360" w:lineRule="auto"/>
        <w:rPr>
          <w:rFonts w:ascii="Palatino Linotype" w:hAnsi="Palatino Linotype" w:cs="Arial"/>
          <w:b/>
          <w:sz w:val="20"/>
          <w:szCs w:val="20"/>
        </w:rPr>
      </w:pPr>
    </w:p>
    <w:p w:rsidR="002F4989" w:rsidRPr="00924D09" w:rsidRDefault="002F4989" w:rsidP="002F4989">
      <w:pPr>
        <w:tabs>
          <w:tab w:val="right" w:pos="9900"/>
        </w:tabs>
        <w:spacing w:line="360" w:lineRule="auto"/>
        <w:rPr>
          <w:rFonts w:ascii="Palatino Linotype" w:hAnsi="Palatino Linotype" w:cs="Arial"/>
          <w:b/>
          <w:sz w:val="20"/>
          <w:szCs w:val="20"/>
        </w:rPr>
      </w:pPr>
    </w:p>
    <w:p w:rsidR="002F4989" w:rsidRPr="00924D09" w:rsidRDefault="002F4989" w:rsidP="002F4989">
      <w:pPr>
        <w:tabs>
          <w:tab w:val="right" w:pos="9900"/>
        </w:tabs>
        <w:spacing w:line="360" w:lineRule="auto"/>
        <w:rPr>
          <w:rFonts w:ascii="Palatino Linotype" w:hAnsi="Palatino Linotype" w:cs="Arial"/>
          <w:b/>
          <w:sz w:val="20"/>
          <w:szCs w:val="20"/>
        </w:rPr>
      </w:pPr>
      <w:r w:rsidRPr="00924D09">
        <w:rPr>
          <w:rFonts w:ascii="Palatino Linotype" w:hAnsi="Palatino Linotype" w:cs="Arial"/>
          <w:b/>
          <w:sz w:val="20"/>
          <w:szCs w:val="20"/>
        </w:rPr>
        <w:t>Program TYP</w:t>
      </w:r>
      <w:r>
        <w:rPr>
          <w:rFonts w:ascii="Palatino Linotype" w:hAnsi="Palatino Linotype" w:cs="Arial"/>
          <w:b/>
          <w:sz w:val="20"/>
          <w:szCs w:val="20"/>
        </w:rPr>
        <w:t xml:space="preserve"> </w:t>
      </w:r>
      <w:r w:rsidRPr="00924D09">
        <w:rPr>
          <w:rFonts w:ascii="Palatino Linotype" w:hAnsi="Palatino Linotype" w:cs="Arial"/>
          <w:b/>
          <w:sz w:val="20"/>
          <w:szCs w:val="20"/>
        </w:rPr>
        <w:t>1</w:t>
      </w:r>
      <w:r w:rsidRPr="00924D09">
        <w:rPr>
          <w:rFonts w:ascii="Palatino Linotype" w:hAnsi="Palatino Linotype" w:cs="Arial"/>
          <w:b/>
          <w:sz w:val="20"/>
          <w:szCs w:val="20"/>
        </w:rPr>
        <w:tab/>
        <w:t>szt. 3</w:t>
      </w:r>
    </w:p>
    <w:p w:rsidR="002F4989" w:rsidRPr="00924D09" w:rsidRDefault="002F4989" w:rsidP="002F4989">
      <w:pPr>
        <w:tabs>
          <w:tab w:val="right" w:pos="9900"/>
        </w:tabs>
        <w:spacing w:line="360" w:lineRule="auto"/>
        <w:rPr>
          <w:rFonts w:ascii="Palatino Linotype" w:hAnsi="Palatino Linotype" w:cs="Arial"/>
          <w:sz w:val="20"/>
          <w:szCs w:val="20"/>
        </w:rPr>
      </w:pPr>
    </w:p>
    <w:tbl>
      <w:tblPr>
        <w:tblW w:w="9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252"/>
        <w:gridCol w:w="3126"/>
        <w:gridCol w:w="3126"/>
        <w:gridCol w:w="1290"/>
      </w:tblGrid>
      <w:tr w:rsidR="002F4989" w:rsidRPr="00924D09" w:rsidTr="00FA2845">
        <w:tc>
          <w:tcPr>
            <w:tcW w:w="0" w:type="auto"/>
            <w:vAlign w:val="center"/>
          </w:tcPr>
          <w:p w:rsidR="002F4989" w:rsidRPr="00924D09" w:rsidRDefault="002F4989" w:rsidP="00FA2845">
            <w:pPr>
              <w:tabs>
                <w:tab w:val="right" w:pos="9900"/>
              </w:tabs>
              <w:spacing w:line="360" w:lineRule="auto"/>
              <w:jc w:val="center"/>
              <w:rPr>
                <w:rFonts w:ascii="Palatino Linotype" w:hAnsi="Palatino Linotype" w:cs="Arial"/>
                <w:b/>
                <w:sz w:val="20"/>
                <w:szCs w:val="20"/>
              </w:rPr>
            </w:pPr>
            <w:r w:rsidRPr="00924D09">
              <w:rPr>
                <w:rFonts w:ascii="Palatino Linotype" w:hAnsi="Palatino Linotype" w:cs="Arial"/>
                <w:b/>
                <w:sz w:val="20"/>
                <w:szCs w:val="20"/>
              </w:rPr>
              <w:t>Lp.</w:t>
            </w:r>
          </w:p>
        </w:tc>
        <w:tc>
          <w:tcPr>
            <w:tcW w:w="0" w:type="auto"/>
            <w:vAlign w:val="center"/>
          </w:tcPr>
          <w:p w:rsidR="002F4989" w:rsidRPr="00924D09" w:rsidRDefault="002F4989" w:rsidP="00FA2845">
            <w:pPr>
              <w:tabs>
                <w:tab w:val="right" w:pos="9900"/>
              </w:tabs>
              <w:spacing w:line="360" w:lineRule="auto"/>
              <w:jc w:val="center"/>
              <w:rPr>
                <w:rFonts w:ascii="Palatino Linotype" w:hAnsi="Palatino Linotype" w:cs="Arial"/>
                <w:b/>
                <w:sz w:val="20"/>
                <w:szCs w:val="20"/>
              </w:rPr>
            </w:pPr>
            <w:r w:rsidRPr="00924D09">
              <w:rPr>
                <w:rFonts w:ascii="Palatino Linotype" w:hAnsi="Palatino Linotype" w:cs="Arial"/>
                <w:b/>
                <w:sz w:val="20"/>
                <w:szCs w:val="20"/>
              </w:rPr>
              <w:t>Nazwa elementu, parametru lub cechy</w:t>
            </w:r>
          </w:p>
        </w:tc>
        <w:tc>
          <w:tcPr>
            <w:tcW w:w="0" w:type="auto"/>
            <w:gridSpan w:val="2"/>
            <w:vAlign w:val="center"/>
          </w:tcPr>
          <w:p w:rsidR="002F4989" w:rsidRPr="00924D09" w:rsidRDefault="002F4989" w:rsidP="00FA2845">
            <w:pPr>
              <w:tabs>
                <w:tab w:val="right" w:pos="9900"/>
              </w:tabs>
              <w:spacing w:line="360" w:lineRule="auto"/>
              <w:ind w:firstLine="1223"/>
              <w:jc w:val="center"/>
              <w:rPr>
                <w:rFonts w:ascii="Palatino Linotype" w:hAnsi="Palatino Linotype" w:cs="Arial"/>
                <w:b/>
                <w:sz w:val="20"/>
                <w:szCs w:val="20"/>
              </w:rPr>
            </w:pPr>
            <w:r w:rsidRPr="00924D09">
              <w:rPr>
                <w:rFonts w:ascii="Palatino Linotype" w:hAnsi="Palatino Linotype" w:cs="Arial"/>
                <w:b/>
                <w:sz w:val="20"/>
                <w:szCs w:val="20"/>
              </w:rPr>
              <w:t>Opis wymagań</w:t>
            </w:r>
          </w:p>
        </w:tc>
        <w:tc>
          <w:tcPr>
            <w:tcW w:w="1290" w:type="dxa"/>
          </w:tcPr>
          <w:p w:rsidR="002F4989" w:rsidRDefault="002F4989" w:rsidP="00FA2845">
            <w:pPr>
              <w:spacing w:line="360" w:lineRule="auto"/>
              <w:ind w:left="-71"/>
              <w:jc w:val="center"/>
              <w:rPr>
                <w:rFonts w:ascii="Palatino Linotype" w:hAnsi="Palatino Linotype" w:cs="Arial"/>
                <w:b/>
                <w:sz w:val="20"/>
                <w:szCs w:val="20"/>
              </w:rPr>
            </w:pPr>
            <w:r w:rsidRPr="00924D09">
              <w:rPr>
                <w:rFonts w:ascii="Palatino Linotype" w:hAnsi="Palatino Linotype" w:cs="Arial"/>
                <w:b/>
                <w:sz w:val="20"/>
                <w:szCs w:val="20"/>
              </w:rPr>
              <w:t>Opis parametru lub wartość liczbowa lub spełnione</w:t>
            </w:r>
          </w:p>
          <w:p w:rsidR="002F4989" w:rsidRPr="00924D09" w:rsidRDefault="002F4989" w:rsidP="00FA2845">
            <w:pPr>
              <w:spacing w:line="360" w:lineRule="auto"/>
              <w:ind w:left="-71"/>
              <w:jc w:val="center"/>
              <w:rPr>
                <w:rFonts w:ascii="Palatino Linotype" w:hAnsi="Palatino Linotype" w:cs="Arial"/>
                <w:b/>
                <w:sz w:val="20"/>
                <w:szCs w:val="20"/>
              </w:rPr>
            </w:pPr>
            <w:r>
              <w:rPr>
                <w:rFonts w:ascii="Palatino Linotype" w:hAnsi="Palatino Linotype" w:cs="Arial"/>
                <w:b/>
                <w:sz w:val="20"/>
                <w:szCs w:val="20"/>
              </w:rPr>
              <w:t>D</w:t>
            </w:r>
            <w:r w:rsidRPr="00924D09">
              <w:rPr>
                <w:rFonts w:ascii="Palatino Linotype" w:hAnsi="Palatino Linotype" w:cs="Arial"/>
                <w:b/>
                <w:sz w:val="20"/>
                <w:szCs w:val="20"/>
              </w:rPr>
              <w:t>o wypełnienia przez wykonawcę</w:t>
            </w:r>
          </w:p>
        </w:tc>
      </w:tr>
      <w:tr w:rsidR="002F4989" w:rsidRPr="00924D09" w:rsidTr="00FA2845">
        <w:tc>
          <w:tcPr>
            <w:tcW w:w="0" w:type="auto"/>
          </w:tcPr>
          <w:p w:rsidR="002F4989" w:rsidRPr="00924D09" w:rsidRDefault="002F4989" w:rsidP="00FA2845">
            <w:pPr>
              <w:tabs>
                <w:tab w:val="right" w:pos="9900"/>
              </w:tabs>
              <w:spacing w:line="360" w:lineRule="auto"/>
              <w:rPr>
                <w:rFonts w:ascii="Palatino Linotype" w:hAnsi="Palatino Linotype" w:cs="Arial"/>
                <w:sz w:val="20"/>
                <w:szCs w:val="20"/>
              </w:rPr>
            </w:pPr>
            <w:r w:rsidRPr="00924D09">
              <w:rPr>
                <w:rFonts w:ascii="Palatino Linotype" w:hAnsi="Palatino Linotype" w:cs="Arial"/>
                <w:sz w:val="20"/>
                <w:szCs w:val="20"/>
              </w:rPr>
              <w:t>1</w:t>
            </w:r>
          </w:p>
        </w:tc>
        <w:tc>
          <w:tcPr>
            <w:tcW w:w="0" w:type="auto"/>
          </w:tcPr>
          <w:p w:rsidR="002F4989" w:rsidRPr="00924D09" w:rsidRDefault="002F4989" w:rsidP="00FA2845">
            <w:pPr>
              <w:spacing w:line="360" w:lineRule="auto"/>
              <w:rPr>
                <w:rFonts w:ascii="Palatino Linotype" w:hAnsi="Palatino Linotype" w:cs="Arial"/>
                <w:sz w:val="20"/>
                <w:szCs w:val="20"/>
              </w:rPr>
            </w:pPr>
            <w:r w:rsidRPr="00924D09">
              <w:rPr>
                <w:rFonts w:ascii="Palatino Linotype" w:hAnsi="Palatino Linotype" w:cs="Arial"/>
                <w:sz w:val="20"/>
                <w:szCs w:val="20"/>
              </w:rPr>
              <w:t>Pakiet aplikacji biurowych</w:t>
            </w:r>
          </w:p>
        </w:tc>
        <w:tc>
          <w:tcPr>
            <w:tcW w:w="0" w:type="auto"/>
            <w:gridSpan w:val="2"/>
            <w:vAlign w:val="bottom"/>
          </w:tcPr>
          <w:p w:rsidR="002F4989" w:rsidRPr="00924D09" w:rsidRDefault="002F4989" w:rsidP="00FA2845">
            <w:pPr>
              <w:spacing w:before="100" w:beforeAutospacing="1" w:after="100" w:afterAutospacing="1" w:line="360" w:lineRule="auto"/>
              <w:jc w:val="both"/>
              <w:rPr>
                <w:rFonts w:ascii="Palatino Linotype" w:hAnsi="Palatino Linotype" w:cs="Arial"/>
                <w:bCs/>
                <w:sz w:val="20"/>
                <w:szCs w:val="20"/>
              </w:rPr>
            </w:pPr>
            <w:r w:rsidRPr="00924D09">
              <w:rPr>
                <w:rFonts w:ascii="Palatino Linotype" w:hAnsi="Palatino Linotype" w:cs="Arial"/>
                <w:bCs/>
                <w:sz w:val="20"/>
                <w:szCs w:val="20"/>
              </w:rPr>
              <w:t xml:space="preserve">Licencja Microsoft Office 2019 Professional. </w:t>
            </w:r>
            <w:r w:rsidRPr="0054733B">
              <w:rPr>
                <w:rFonts w:ascii="Palatino Linotype" w:hAnsi="Palatino Linotype" w:cs="Arial"/>
                <w:sz w:val="20"/>
                <w:szCs w:val="20"/>
              </w:rPr>
              <w:t>Rodzaj oprogramowania i licencji wskazany</w:t>
            </w:r>
            <w:r w:rsidRPr="00924D09">
              <w:rPr>
                <w:rFonts w:ascii="Palatino Linotype" w:hAnsi="Palatino Linotype" w:cs="Arial"/>
                <w:sz w:val="20"/>
                <w:szCs w:val="20"/>
              </w:rPr>
              <w:t xml:space="preserve"> ze względu na istniejące oprogramowanie Zamawiającego (pliki bazodanowe uruchamiany wyłącznie w środowisku przez MS Access) dla obsługi którego jest realizowane niniejsze postępowanie.</w:t>
            </w:r>
            <w:r w:rsidRPr="00924D09">
              <w:rPr>
                <w:rFonts w:ascii="Palatino Linotype" w:hAnsi="Palatino Linotype" w:cs="Arial"/>
                <w:bCs/>
                <w:sz w:val="20"/>
                <w:szCs w:val="20"/>
              </w:rPr>
              <w:t xml:space="preserve"> Zamawiana ilość stanowi </w:t>
            </w:r>
            <w:r w:rsidRPr="00924D09">
              <w:rPr>
                <w:rFonts w:ascii="Palatino Linotype" w:hAnsi="Palatino Linotype" w:cs="Arial"/>
                <w:bCs/>
                <w:sz w:val="20"/>
                <w:szCs w:val="20"/>
              </w:rPr>
              <w:lastRenderedPageBreak/>
              <w:t>niezbędne uzupełnienie posiadanego stanu wynikające ze zmian ilościowy.</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Licencja nie ograniczona czasowo.</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Zamawiający dopuszcza zaoferowanie rozwiązań równoważnych. Zaoferowany przez Wykonawcę równoważny Pakiet Aplikacji Biurowych licencjonowany bez ograniczeń czasowych musi spełniać następujące wymagania poprzez wbudowane mechanizmy, bez użycia dodatkowych aplikacji:</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Dostępność pakietu w wersjach 32-bit oraz 64-bit umożliwiającej wykorzystanie ponad 2 GB przestrzeni adresowej,</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Wymagania odnośnie interfejsu użytkownika:</w:t>
            </w:r>
          </w:p>
          <w:p w:rsidR="002F4989" w:rsidRPr="00924D09" w:rsidRDefault="002F4989" w:rsidP="002F4989">
            <w:pPr>
              <w:numPr>
                <w:ilvl w:val="1"/>
                <w:numId w:val="8"/>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Pełna polska wersja językowa interfejsu użytkownika z możliwością przełączania wersji językowej interfejsu na inne języki, w tym język angielski.</w:t>
            </w:r>
          </w:p>
          <w:p w:rsidR="002F4989" w:rsidRPr="00924D09" w:rsidRDefault="002F4989" w:rsidP="002F4989">
            <w:pPr>
              <w:numPr>
                <w:ilvl w:val="1"/>
                <w:numId w:val="8"/>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Prostota i intuicyjność obsługi, pozwalająca na pracę osobom nieposiadającym umiejętności technicznych.</w:t>
            </w:r>
          </w:p>
          <w:p w:rsidR="002F4989" w:rsidRPr="00924D09" w:rsidRDefault="002F4989" w:rsidP="002F4989">
            <w:pPr>
              <w:numPr>
                <w:ilvl w:val="1"/>
                <w:numId w:val="8"/>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aktywacji zainstalowanego pakietu poprzez mechanizmy wdrożonej usługi katalogowej Active Directory.</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lastRenderedPageBreak/>
              <w:t>Narzędzie wspomagające procesy migracji z poprzednich wersji pakietu i badania zgodności z dokumentami wytworzonymi w pakietach biurowych.</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Oprogramowanie musi umożliwiać tworzenie i edycję dokumentów elektronicznych w ustalonym standardzie, który spełnia następujące warunki:</w:t>
            </w:r>
          </w:p>
          <w:p w:rsidR="002F4989" w:rsidRPr="00924D09" w:rsidRDefault="002F4989" w:rsidP="002F4989">
            <w:pPr>
              <w:numPr>
                <w:ilvl w:val="0"/>
                <w:numId w:val="18"/>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posiada kompletny i publicznie dostępny opis formatu,</w:t>
            </w:r>
          </w:p>
          <w:p w:rsidR="002F4989" w:rsidRPr="00924D09" w:rsidRDefault="002F4989" w:rsidP="002F4989">
            <w:pPr>
              <w:numPr>
                <w:ilvl w:val="0"/>
                <w:numId w:val="18"/>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rsidR="002F4989" w:rsidRPr="00924D09" w:rsidRDefault="002F4989" w:rsidP="002F4989">
            <w:pPr>
              <w:numPr>
                <w:ilvl w:val="0"/>
                <w:numId w:val="18"/>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umożliwia kreowanie plików w formacie XML,</w:t>
            </w:r>
          </w:p>
          <w:p w:rsidR="002F4989" w:rsidRPr="00924D09" w:rsidRDefault="002F4989" w:rsidP="002F4989">
            <w:pPr>
              <w:numPr>
                <w:ilvl w:val="0"/>
                <w:numId w:val="18"/>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wspiera w swojej specyfikacji podpis elektroniczny w formacie </w:t>
            </w:r>
            <w:proofErr w:type="spellStart"/>
            <w:r w:rsidRPr="00924D09">
              <w:rPr>
                <w:rFonts w:ascii="Palatino Linotype" w:hAnsi="Palatino Linotype" w:cs="Arial"/>
                <w:bCs/>
                <w:sz w:val="20"/>
                <w:szCs w:val="20"/>
              </w:rPr>
              <w:t>XAdES</w:t>
            </w:r>
            <w:proofErr w:type="spellEnd"/>
            <w:r w:rsidRPr="00924D09">
              <w:rPr>
                <w:rFonts w:ascii="Palatino Linotype" w:hAnsi="Palatino Linotype" w:cs="Arial"/>
                <w:bCs/>
                <w:sz w:val="20"/>
                <w:szCs w:val="20"/>
              </w:rPr>
              <w:t>,</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Oprogramowanie musi umożliwiać dostosowanie dokumentów i szablonów do potrzeb instytucji. </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Oprogramowanie musi umożliwiać opatrywanie dokumentów metadanymi.</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 skład oprogramowania muszą wchodzić narzędzia programistyczne umożliwiające automatyzację pracy i wymianę danych pomiędzy dokumentami i aplikacjami (język makropoleceń, język skryptowy).</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Do aplikacji musi być dostępna pełna dokumentacja w języku polskim.</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lastRenderedPageBreak/>
              <w:t>Pakiet zintegrowanych aplikacji biurowych musi zawierać:</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Edytor tekstów </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Arkusz kalkulacyjny </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przygotowywania i prowadzenia prezentacji</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tworzenia drukowanych materiałów informacyjnych</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tworzenia i pracy z lokalną bazą danych</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zarządzania informacją prywatą (pocztą elektroniczną, kalendarzem, kontaktami i zadaniami)</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tworzenia notatek przy pomocy klawiatury lub notatek odręcznych na ekranie urządzenia typu tablet PC z mechanizmem OCR.</w:t>
            </w:r>
          </w:p>
          <w:p w:rsidR="002F4989" w:rsidRPr="00924D09" w:rsidRDefault="002F4989" w:rsidP="002F4989">
            <w:pPr>
              <w:numPr>
                <w:ilvl w:val="0"/>
                <w:numId w:val="17"/>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komunikacji wielokanałowej stanowiące interfejs do systemu wiadomości błyskawicznych (tekstowych), komunikacji głosowej, komunikacji video.</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Edytor tekstów musi umożliwiać:</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Edycję i formatowanie tekstu w języku polskim wraz z obsługą języka polskiego w zakresie sprawdzania pisowni i poprawności gramatycznej oraz funkcjonalnością słownika wyrazów bliskoznacznych i autokorekty.</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Edycję i formatowanie tekstu w języku angielskim wraz z obsługą języka angielskiego w zakresie sprawdzania pisowni i poprawności gramatycznej oraz funkcjonalnością słownika wyrazów bliskoznacznych i autokorekty.</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Wstawianie oraz formatowanie tabel.</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Wstawianie oraz formatowanie obiektów </w:t>
            </w:r>
            <w:r w:rsidRPr="00924D09">
              <w:rPr>
                <w:rFonts w:ascii="Palatino Linotype" w:hAnsi="Palatino Linotype" w:cs="Arial"/>
                <w:bCs/>
                <w:sz w:val="20"/>
                <w:szCs w:val="20"/>
              </w:rPr>
              <w:lastRenderedPageBreak/>
              <w:t>graficznych.</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Wstawianie wykresów i tabel z arkusza kalkulacyjnego (wliczając tabele przestawne).</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Automatyczne numerowanie rozdziałów, punktów, akapitów, tabel i rysunków.</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Automatyczne tworzenie spisów treści.</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Formatowanie nagłówków i stopek stron.</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Śledzenie i porównywanie zmian wprowadzonych przez użytkowników w dokumencie.</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Zapamiętywanie i wskazywanie miejsca, w którym zakończona była edycja dokumentu przed jego uprzednim zamknięciem. </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Nagrywanie, tworzenie i edycję makr automatyzujących wykonywanie czynności.</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Określenie układu strony (pionowa/pozioma).</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Wydruk dokumentów.</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Wykonywanie korespondencji seryjnej bazując na danych adresowych pochodzących z arkusza kalkulacyjnego i z narzędzia do zarządzania informacją prywatną.</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Pracę na dokumentach utworzonych przy pomocy Microsoft Word 2010, 2013 i  2016 z zapewnieniem bezproblemowej konwersji wszystkich elementów i atrybutów dokumentu.</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Zapis i edycję plików w formacie PDF.</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Zabezpieczenie dokumentów hasłem przed odczytem oraz przed wprowadzaniem modyfikacji.</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jednoczesnej pracy wielu użytkowników na jednym dokumencie z uwidacznianiem ich uprawnień i wyświetlaniem dokonywanych przez nie zmian na bieżąco,</w:t>
            </w:r>
          </w:p>
          <w:p w:rsidR="002F4989" w:rsidRPr="00924D09" w:rsidRDefault="002F4989" w:rsidP="002F4989">
            <w:pPr>
              <w:numPr>
                <w:ilvl w:val="0"/>
                <w:numId w:val="16"/>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wyboru jednej z zapisanych wersji dokumentu, nad którym pracuje wiele osób.</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lastRenderedPageBreak/>
              <w:t>Arkusz kalkulacyjny musi umożliwiać:</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raportów tabelarycznych</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wykresów liniowych (wraz linią trendu), słupkowych, kołowych</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arkuszy kalkulacyjnych zawierających teksty, dane liczbowe oraz formuły przeprowadzające operacje matematyczne, logiczne, tekstowe, statystyczne oraz operacje na danych finansowych i na miarach czasu.</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Tworzenie raportów z zewnętrznych źródeł danych (inne arkusze kalkulacyjne, bazy danych zgodne z ODBC, pliki tekstowe, pliki XML, </w:t>
            </w:r>
            <w:proofErr w:type="spellStart"/>
            <w:r w:rsidRPr="00924D09">
              <w:rPr>
                <w:rFonts w:ascii="Palatino Linotype" w:hAnsi="Palatino Linotype" w:cs="Arial"/>
                <w:bCs/>
                <w:sz w:val="20"/>
                <w:szCs w:val="20"/>
              </w:rPr>
              <w:t>webservice</w:t>
            </w:r>
            <w:proofErr w:type="spellEnd"/>
            <w:r w:rsidRPr="00924D09">
              <w:rPr>
                <w:rFonts w:ascii="Palatino Linotype" w:hAnsi="Palatino Linotype" w:cs="Arial"/>
                <w:bCs/>
                <w:sz w:val="20"/>
                <w:szCs w:val="20"/>
              </w:rPr>
              <w:t>)</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Obsługę kostek OLAP oraz tworzenie i edycję kwerend bazodanowych i webowych. Narzędzia wspomagające analizę statystyczną i finansową, analizę wariantową i rozwiązywanie problemów optymalizacyjnych</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raportów tabeli przestawnych umożliwiających dynamiczną zmianę wymiarów oraz wykresów bazujących na danych z tabeli przestawnych</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Wyszukiwanie i zamianę danych</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Wykonywanie analiz danych przy użyciu formatowania warunkowego</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wykresów prognoz i trendów na podstawie danych historycznych z użyciem algorytmu ETS</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Nazywanie komórek arkusza i odwoływanie się w formułach po takiej nazwie</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Nagrywanie, tworzenie i edycję makr automatyzujących wykonywanie czynności</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Formatowanie czasu, daty i wartości finansowych z polskim formatem</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lastRenderedPageBreak/>
              <w:t>Zapis wielu arkuszy kalkulacyjnych w jednym pliku.</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Inteligentne uzupełnianie komórek w kolumnie według rozpoznanych wzorców, wraz z ich możliwością poprawiania poprzez modyfikację proponowanych formuł.</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przedstawienia różnych wykresów przed ich finalnym wyborem (tylko po najechaniu znacznikiem myszy na dany rodzaj wykresu).</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Zachowanie pełnej zgodności z formatami plików utworzonych za pomocą oprogramowania Microsoft Excel 2010, 2013 i 2016, z uwzględnieniem poprawnej realizacji użytych w nich funkcji specjalnych i makropoleceń.</w:t>
            </w:r>
          </w:p>
          <w:p w:rsidR="002F4989" w:rsidRPr="00924D09" w:rsidRDefault="002F4989" w:rsidP="002F4989">
            <w:pPr>
              <w:numPr>
                <w:ilvl w:val="0"/>
                <w:numId w:val="15"/>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Zabezpieczenie dokumentów hasłem przed odczytem oraz przed wprowadzaniem modyfikacji</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przygotowywania i prowadzenia prezentacji musi umożliwiać:</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Przygotowywanie prezentacji multimedialnych, które będą:</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Prezentowanie przy użyciu projektora multimedialnego</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Drukowanie w formacie umożliwiającym robienie notatek</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Zapisanie jako prezentacja tylko do odczytu.</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Nagrywanie narracji i dołączanie jej do prezentacji</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Opatrywanie slajdów notatkami dla prezentera</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Umieszczanie i formatowanie tekstów, obiektów graficznych, tabel, nagrań dźwiękowych i wideo</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Umieszczanie tabel i wykresów pochodzących z arkusza kalkulacyjnego</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Odświeżenie wykresu znajdującego się w prezentacji po zmianie danych w źródłowym </w:t>
            </w:r>
            <w:r w:rsidRPr="00924D09">
              <w:rPr>
                <w:rFonts w:ascii="Palatino Linotype" w:hAnsi="Palatino Linotype" w:cs="Arial"/>
                <w:bCs/>
                <w:sz w:val="20"/>
                <w:szCs w:val="20"/>
              </w:rPr>
              <w:lastRenderedPageBreak/>
              <w:t>arkuszu kalkulacyjnym</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tworzenia animacji obiektów i całych slajdów</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Prowadzenie prezentacji w trybie prezentera, gdzie slajdy są widoczne na jednym monitorze lub projektorze, a na drugim widoczne są slajdy i notatki prezentera, z możliwością podglądu następnego slajdu.</w:t>
            </w:r>
          </w:p>
          <w:p w:rsidR="002F4989" w:rsidRPr="00924D09" w:rsidRDefault="002F4989" w:rsidP="002F4989">
            <w:pPr>
              <w:numPr>
                <w:ilvl w:val="0"/>
                <w:numId w:val="14"/>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Pełna zgodność z formatami plików utworzonych za pomocą oprogramowania MS PowerPoint 2010, 2013 i 2016.</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tworzenia drukowanych materiałów informacyjnych musi umożliwiać:</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i edycję drukowanych materiałów informacyjnych</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materiałów przy użyciu dostępnych z narzędziem szablonów: broszur, biuletynów, katalogów.</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Edycję poszczególnych stron materiałów.</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Podział treści na kolumny.</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Umieszczanie elementów graficznych.</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wykorzystanie mechanizmu korespondencji seryjnej</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Płynne przesuwanie elementów po całej stronie publikacji.</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Eksport publikacji do formatu PDF oraz TIFF.</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Wydruk publikacji.</w:t>
            </w:r>
          </w:p>
          <w:p w:rsidR="002F4989" w:rsidRPr="00924D09" w:rsidRDefault="002F4989" w:rsidP="002F4989">
            <w:pPr>
              <w:numPr>
                <w:ilvl w:val="0"/>
                <w:numId w:val="13"/>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przygotowywania materiałów do wydruku w standardzie CMYK.</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tworzenia i pracy z lokalną bazą danych musi umożliwiać:</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lastRenderedPageBreak/>
              <w:t>Tworzenie bazy danych przez zdefiniowanie:</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Tabel składających się z unikatowego klucza i pól różnych typów, w tym tekstowych i liczbowych.</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Relacji pomiędzy tabelami</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Formularzy do wprowadzania i edycji danych</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Raportów</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Edycję danych i zapisywanie ich w lokalnie przechowywanej bazie danych</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bazy danych przy użyciu zdefiniowanych szablonów</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Połączenie z danymi zewnętrznymi, a w szczególności z innymi bazami danych zgodnymi z ODBC, plikami XML, arkuszem kalkulacyjnym.</w:t>
            </w:r>
          </w:p>
          <w:p w:rsidR="002F4989" w:rsidRPr="00924D09" w:rsidRDefault="002F4989" w:rsidP="002F4989">
            <w:pPr>
              <w:numPr>
                <w:ilvl w:val="0"/>
                <w:numId w:val="12"/>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Pełną obsługę plików bazodanowych Zamawiającego utworzonych  w środowisku MS Access, </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do zarządzania informacją prywatną (pocztą elektroniczną, kalendarzem, kontaktami i zadaniami) musi umożliwiać:</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Uwierzytelnianie wieloskładnikowe poprzez wbudowane wsparcie integrujące z usługą Active Directory,</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Pobieranie i wysyłanie poczty elektronicznej z serwera pocztowego,</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Przechowywanie wiadomości na serwerze lub w lokalnym pliku tworzonym z zastosowaniem efektywnej kompresji danych, </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Filtrowanie niechcianej poczty elektronicznej (SPAM) oraz określanie listy zablokowanych i bezpiecznych nadawców,</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katalogów, pozwalających katalogować pocztę elektroniczną,</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Automatyczne grupowanie poczty o tym samym </w:t>
            </w:r>
            <w:r w:rsidRPr="00924D09">
              <w:rPr>
                <w:rFonts w:ascii="Palatino Linotype" w:hAnsi="Palatino Linotype" w:cs="Arial"/>
                <w:bCs/>
                <w:sz w:val="20"/>
                <w:szCs w:val="20"/>
              </w:rPr>
              <w:lastRenderedPageBreak/>
              <w:t>tytule,</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Tworzenie reguł przenoszących automatycznie nową pocztę elektroniczną do określonych katalogów bazując na słowach zawartych w tytule, adresie nadawcy i odbiorcy,</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Oflagowanie poczty elektronicznej z określeniem terminu przypomnienia, oddzielnie dla nadawcy i adresatów,</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Mechanizm ustalania liczby wiadomości, które mają być synchronizowane lokalnie,</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Zarządzanie kalendarzem,</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Udostępnianie kalendarza innym użytkownikom z możliwością określania uprawnień użytkowników,</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Przeglądanie kalendarza innych użytkowników,</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Zapraszanie uczestników na spotkanie, co po ich akceptacji powoduje automatyczne wprowadzenie spotkania w ich kalendarzach,</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Zarządzanie listą zadań,</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Zlecanie zadań innym użytkownikom,</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Zarządzanie listą kontaktów,</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Udostępnianie listy kontaktów innym użytkownikom,</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Przeglądanie listy kontaktów innych użytkowników,</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przesyłania kontaktów innym użytkowników,</w:t>
            </w:r>
          </w:p>
          <w:p w:rsidR="002F4989" w:rsidRPr="00924D09" w:rsidRDefault="002F4989" w:rsidP="002F4989">
            <w:pPr>
              <w:numPr>
                <w:ilvl w:val="0"/>
                <w:numId w:val="11"/>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wykorzystania do komunikacji z serwerem pocztowym mechanizmu MAPI poprzez http.</w:t>
            </w:r>
          </w:p>
          <w:p w:rsidR="002F4989" w:rsidRPr="00924D09" w:rsidRDefault="002F4989" w:rsidP="00FA2845">
            <w:p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Narzędzie komunikacji wielokanałowej stanowiące interfejs do systemu wiadomości błyskawicznych (tekstowych), komunikacji głosowej, komunikacji video musi spełniać następujące wymagania:</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Pełna polska wersja językowa interfejsu </w:t>
            </w:r>
            <w:r w:rsidRPr="00924D09">
              <w:rPr>
                <w:rFonts w:ascii="Palatino Linotype" w:hAnsi="Palatino Linotype" w:cs="Arial"/>
                <w:bCs/>
                <w:sz w:val="20"/>
                <w:szCs w:val="20"/>
              </w:rPr>
              <w:lastRenderedPageBreak/>
              <w:t>użytkownika.</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Prostota i intuicyjność obsługi, pozwalająca na pracę osobom nieposiadającym umiejętności technicznych.</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Dostępność aplikacji na platformie Windows 7 lub wyższych oraz OSX 10 lub wyższych,</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obsługi tekstowych wiadomości błyskawicznych w modelu jeden do jeden i jeden do wielu.</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komunikacji głosowej i video w modelu jeden do jeden i jeden do wielu.</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Obsługa telekonferencji SKW:</w:t>
            </w:r>
          </w:p>
          <w:p w:rsidR="002F4989" w:rsidRPr="00924D09" w:rsidRDefault="002F4989" w:rsidP="002F4989">
            <w:pPr>
              <w:numPr>
                <w:ilvl w:val="0"/>
                <w:numId w:val="10"/>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Dołączania do telekonferencji,</w:t>
            </w:r>
          </w:p>
          <w:p w:rsidR="002F4989" w:rsidRPr="00924D09" w:rsidRDefault="002F4989" w:rsidP="002F4989">
            <w:pPr>
              <w:numPr>
                <w:ilvl w:val="0"/>
                <w:numId w:val="10"/>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Szczegółowej listy uczestników,</w:t>
            </w:r>
          </w:p>
          <w:p w:rsidR="002F4989" w:rsidRPr="00924D09" w:rsidRDefault="002F4989" w:rsidP="002F4989">
            <w:pPr>
              <w:numPr>
                <w:ilvl w:val="0"/>
                <w:numId w:val="10"/>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Wiadomości błyskawicznych w trybach jeden do jeden i jeden do wielu,</w:t>
            </w:r>
          </w:p>
          <w:p w:rsidR="002F4989" w:rsidRPr="00924D09" w:rsidRDefault="002F4989" w:rsidP="002F4989">
            <w:pPr>
              <w:numPr>
                <w:ilvl w:val="0"/>
                <w:numId w:val="10"/>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Udostępniania własnego pulpitu lub aplikacji z możliwością przekazywania zdalnej kontroli,</w:t>
            </w:r>
          </w:p>
          <w:p w:rsidR="002F4989" w:rsidRPr="00924D09" w:rsidRDefault="002F4989" w:rsidP="002F4989">
            <w:pPr>
              <w:numPr>
                <w:ilvl w:val="0"/>
                <w:numId w:val="10"/>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Głosowania,</w:t>
            </w:r>
          </w:p>
          <w:p w:rsidR="002F4989" w:rsidRPr="00924D09" w:rsidRDefault="002F4989" w:rsidP="002F4989">
            <w:pPr>
              <w:numPr>
                <w:ilvl w:val="0"/>
                <w:numId w:val="10"/>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Udostępniania plików i pulpitów,</w:t>
            </w:r>
          </w:p>
          <w:p w:rsidR="002F4989" w:rsidRPr="00924D09" w:rsidRDefault="002F4989" w:rsidP="002F4989">
            <w:pPr>
              <w:numPr>
                <w:ilvl w:val="0"/>
                <w:numId w:val="10"/>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Możliwości nawigowania w prezentacjach i edycji dokumentów udostępnionych przez innych uczestników konferencji,</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lastRenderedPageBreak/>
              <w:t xml:space="preserve">Możliwość zmiany kanału komunikacji z pośrednictwem wiadomości błyskawicznych do połączenia głosowego i/lub wideo w ramach pojedynczej, otwartej w aplikacji sesji (bez konieczności przełączania się pomiędzy aplikacjami). </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Lista adresowa wraz ze statusem obecności, opisem użytkowników SKW, zdjęciami użytkowników, listą dostępnych do komunikacji z nimi kanałów komunikacyjnych i możliwością bezpośredniego wybrania kanału komunikacji oraz wydzielania grup kontaktów typu ulubione lub ostatnie.</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Status obecności, dający możliwość ręcznego ustawiania statusu (dostępny, zajęty, nie przeszkadzać, z dala od komputera, niedostępny), automatycznej synchronizacji z jego aktywnością w systemie operacyjnym stacji roboczej, a w przypadku instalacji wybranych systemów poczty elektronicznej – dostępu do informacji o dostępności użytkownika na bazie wpisów do jego kalendarza.</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Możliwość rozszerzania listy adresowej o zewnętrznych użytkowników wraz z informacjami opisowymi i kontaktowymi, </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Historia ostatnich kontaktów, konwersacji, nieodebranych połączeń i powiadomień,</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Integracja ze składnikami wybranych pakietów biurowych z kontekstową komunikacją i z funkcjami obecności.</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 xml:space="preserve">Definiowanie i konfiguracja urządzeń wykorzystywanych do komunikacji: mikrofonu, głośników lub słuchawek, kamery czy innych specjalizowanych urządzeń peryferyjnych zgodnych z SKW. </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lastRenderedPageBreak/>
              <w:t>Sygnalizowanie statusu dostępności innych użytkowników serwera komunikacji wielokanałowej.</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definiowania listy kontaktów lub dołączania jej z listy zawartej w usłudze katalogowej.</w:t>
            </w:r>
          </w:p>
          <w:p w:rsidR="002F4989" w:rsidRPr="00924D09" w:rsidRDefault="002F4989" w:rsidP="002F4989">
            <w:pPr>
              <w:numPr>
                <w:ilvl w:val="0"/>
                <w:numId w:val="9"/>
              </w:numPr>
              <w:spacing w:before="100" w:beforeAutospacing="1" w:after="100" w:afterAutospacing="1" w:line="360" w:lineRule="auto"/>
              <w:rPr>
                <w:rFonts w:ascii="Palatino Linotype" w:hAnsi="Palatino Linotype" w:cs="Arial"/>
                <w:bCs/>
                <w:sz w:val="20"/>
                <w:szCs w:val="20"/>
              </w:rPr>
            </w:pPr>
            <w:r w:rsidRPr="00924D09">
              <w:rPr>
                <w:rFonts w:ascii="Palatino Linotype" w:hAnsi="Palatino Linotype" w:cs="Arial"/>
                <w:bCs/>
                <w:sz w:val="20"/>
                <w:szCs w:val="20"/>
              </w:rPr>
              <w:t>Możliwość wyświetlania szczegółowej informacji opisującej innych użytkowników oraz ich dostępność, pobieranej z usługi katalogowej i systemu kalendarzy serwera poczty elektronicznej.</w:t>
            </w:r>
          </w:p>
        </w:tc>
        <w:tc>
          <w:tcPr>
            <w:tcW w:w="1290" w:type="dxa"/>
          </w:tcPr>
          <w:p w:rsidR="002F4989" w:rsidRPr="00924D09" w:rsidRDefault="002F4989" w:rsidP="00FA2845">
            <w:pPr>
              <w:spacing w:before="100" w:beforeAutospacing="1" w:after="100" w:afterAutospacing="1" w:line="360" w:lineRule="auto"/>
              <w:jc w:val="both"/>
              <w:rPr>
                <w:rFonts w:ascii="Palatino Linotype" w:hAnsi="Palatino Linotype" w:cs="Arial"/>
                <w:bCs/>
                <w:sz w:val="20"/>
                <w:szCs w:val="20"/>
              </w:rPr>
            </w:pPr>
          </w:p>
        </w:tc>
      </w:tr>
      <w:tr w:rsidR="002F4989" w:rsidRPr="00924D09" w:rsidTr="00FA2845">
        <w:trPr>
          <w:trHeight w:val="931"/>
        </w:trPr>
        <w:tc>
          <w:tcPr>
            <w:tcW w:w="4791" w:type="dxa"/>
            <w:gridSpan w:val="3"/>
            <w:tcBorders>
              <w:top w:val="single" w:sz="4" w:space="0" w:color="auto"/>
              <w:left w:val="single" w:sz="4" w:space="0" w:color="auto"/>
              <w:bottom w:val="single" w:sz="4" w:space="0" w:color="auto"/>
              <w:right w:val="single" w:sz="4" w:space="0" w:color="auto"/>
            </w:tcBorders>
            <w:vAlign w:val="center"/>
          </w:tcPr>
          <w:p w:rsidR="002F4989" w:rsidRPr="00924D09" w:rsidRDefault="002F4989" w:rsidP="00FA2845">
            <w:pPr>
              <w:spacing w:line="360" w:lineRule="auto"/>
              <w:jc w:val="center"/>
              <w:rPr>
                <w:rFonts w:ascii="Palatino Linotype" w:hAnsi="Palatino Linotype" w:cs="Arial"/>
                <w:sz w:val="20"/>
                <w:szCs w:val="20"/>
              </w:rPr>
            </w:pPr>
            <w:r w:rsidRPr="00924D09">
              <w:rPr>
                <w:rFonts w:ascii="Palatino Linotype" w:hAnsi="Palatino Linotype" w:cs="Arial"/>
                <w:sz w:val="20"/>
                <w:szCs w:val="20"/>
              </w:rPr>
              <w:lastRenderedPageBreak/>
              <w:t>Nazwa, typ, producent (wypełnia wykonawca)</w:t>
            </w:r>
          </w:p>
        </w:tc>
        <w:tc>
          <w:tcPr>
            <w:tcW w:w="4513" w:type="dxa"/>
            <w:gridSpan w:val="2"/>
            <w:tcBorders>
              <w:top w:val="single" w:sz="4" w:space="0" w:color="auto"/>
              <w:left w:val="single" w:sz="4" w:space="0" w:color="auto"/>
              <w:bottom w:val="single" w:sz="4" w:space="0" w:color="auto"/>
              <w:right w:val="single" w:sz="4" w:space="0" w:color="auto"/>
            </w:tcBorders>
          </w:tcPr>
          <w:p w:rsidR="002F4989" w:rsidRPr="00924D09" w:rsidRDefault="002F4989" w:rsidP="00FA2845">
            <w:pPr>
              <w:tabs>
                <w:tab w:val="right" w:pos="9900"/>
              </w:tabs>
              <w:spacing w:line="360" w:lineRule="auto"/>
              <w:jc w:val="center"/>
              <w:rPr>
                <w:rFonts w:ascii="Palatino Linotype" w:hAnsi="Palatino Linotype" w:cs="Arial"/>
                <w:sz w:val="20"/>
                <w:szCs w:val="20"/>
              </w:rPr>
            </w:pPr>
            <w:r w:rsidRPr="00924D09">
              <w:rPr>
                <w:rFonts w:ascii="Palatino Linotype" w:hAnsi="Palatino Linotype" w:cs="Arial"/>
                <w:sz w:val="20"/>
                <w:szCs w:val="20"/>
              </w:rPr>
              <w:t>.....................................</w:t>
            </w:r>
          </w:p>
          <w:p w:rsidR="002F4989" w:rsidRPr="00924D09" w:rsidRDefault="002F4989" w:rsidP="00FA2845">
            <w:pPr>
              <w:tabs>
                <w:tab w:val="right" w:pos="9900"/>
              </w:tabs>
              <w:spacing w:line="360" w:lineRule="auto"/>
              <w:jc w:val="center"/>
              <w:rPr>
                <w:rFonts w:ascii="Palatino Linotype" w:hAnsi="Palatino Linotype" w:cs="Arial"/>
                <w:sz w:val="20"/>
                <w:szCs w:val="20"/>
              </w:rPr>
            </w:pPr>
            <w:r w:rsidRPr="00924D09">
              <w:rPr>
                <w:rFonts w:ascii="Palatino Linotype" w:hAnsi="Palatino Linotype" w:cs="Arial"/>
                <w:sz w:val="20"/>
                <w:szCs w:val="20"/>
              </w:rPr>
              <w:t>.....................................</w:t>
            </w:r>
          </w:p>
          <w:p w:rsidR="002F4989" w:rsidRPr="00924D09" w:rsidRDefault="002F4989" w:rsidP="00FA2845">
            <w:pPr>
              <w:tabs>
                <w:tab w:val="right" w:pos="9900"/>
              </w:tabs>
              <w:spacing w:line="360" w:lineRule="auto"/>
              <w:jc w:val="center"/>
              <w:rPr>
                <w:rFonts w:ascii="Palatino Linotype" w:hAnsi="Palatino Linotype" w:cs="Arial"/>
                <w:sz w:val="20"/>
                <w:szCs w:val="20"/>
              </w:rPr>
            </w:pPr>
            <w:r w:rsidRPr="00924D09">
              <w:rPr>
                <w:rFonts w:ascii="Palatino Linotype" w:hAnsi="Palatino Linotype" w:cs="Arial"/>
                <w:sz w:val="20"/>
                <w:szCs w:val="20"/>
              </w:rPr>
              <w:t>.....................................</w:t>
            </w:r>
          </w:p>
        </w:tc>
      </w:tr>
    </w:tbl>
    <w:p w:rsidR="002F4989" w:rsidRPr="00924D09" w:rsidRDefault="002F4989" w:rsidP="002F4989">
      <w:pPr>
        <w:tabs>
          <w:tab w:val="right" w:pos="9900"/>
        </w:tabs>
        <w:spacing w:line="360" w:lineRule="auto"/>
        <w:rPr>
          <w:rFonts w:ascii="Palatino Linotype" w:hAnsi="Palatino Linotype" w:cs="Arial"/>
          <w:b/>
          <w:sz w:val="20"/>
          <w:szCs w:val="20"/>
        </w:rPr>
      </w:pPr>
    </w:p>
    <w:p w:rsidR="002F4989" w:rsidRPr="00924D09" w:rsidRDefault="002F4989" w:rsidP="002F4989">
      <w:pPr>
        <w:tabs>
          <w:tab w:val="right" w:pos="9900"/>
        </w:tabs>
        <w:spacing w:line="360" w:lineRule="auto"/>
        <w:rPr>
          <w:rFonts w:ascii="Palatino Linotype" w:hAnsi="Palatino Linotype" w:cs="Arial"/>
          <w:b/>
          <w:sz w:val="20"/>
          <w:szCs w:val="20"/>
        </w:rPr>
      </w:pP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491"/>
      </w:tblGrid>
      <w:tr w:rsidR="002F4989" w:rsidRPr="008971E8" w:rsidTr="00FA2845">
        <w:trPr>
          <w:trHeight w:val="1169"/>
        </w:trPr>
        <w:tc>
          <w:tcPr>
            <w:tcW w:w="4861" w:type="dxa"/>
            <w:tcBorders>
              <w:top w:val="single" w:sz="4" w:space="0" w:color="auto"/>
              <w:left w:val="single" w:sz="4" w:space="0" w:color="auto"/>
              <w:bottom w:val="single" w:sz="4" w:space="0" w:color="auto"/>
              <w:right w:val="single" w:sz="4" w:space="0" w:color="auto"/>
            </w:tcBorders>
            <w:vAlign w:val="bottom"/>
          </w:tcPr>
          <w:p w:rsidR="002F4989" w:rsidRPr="008971E8" w:rsidRDefault="002F4989" w:rsidP="00FA2845">
            <w:pPr>
              <w:jc w:val="center"/>
              <w:rPr>
                <w:rFonts w:ascii="Palatino Linotype" w:hAnsi="Palatino Linotype"/>
                <w:sz w:val="16"/>
                <w:szCs w:val="16"/>
              </w:rPr>
            </w:pPr>
            <w:r w:rsidRPr="008971E8">
              <w:rPr>
                <w:rFonts w:ascii="Palatino Linotype" w:hAnsi="Palatino Linotype"/>
                <w:sz w:val="16"/>
                <w:szCs w:val="16"/>
              </w:rPr>
              <w:t>……………………………………………………….</w:t>
            </w:r>
          </w:p>
          <w:p w:rsidR="002F4989" w:rsidRPr="008971E8" w:rsidRDefault="002F4989" w:rsidP="00FA2845">
            <w:pPr>
              <w:jc w:val="center"/>
              <w:rPr>
                <w:rFonts w:ascii="Palatino Linotype" w:hAnsi="Palatino Linotype"/>
                <w:i/>
                <w:sz w:val="16"/>
                <w:szCs w:val="16"/>
              </w:rPr>
            </w:pPr>
            <w:r w:rsidRPr="008971E8">
              <w:rPr>
                <w:rFonts w:ascii="Palatino Linotype" w:hAnsi="Palatino Linotype"/>
                <w:sz w:val="16"/>
                <w:szCs w:val="16"/>
              </w:rPr>
              <w:t>pieczęć Wykonawcy</w:t>
            </w:r>
          </w:p>
        </w:tc>
        <w:tc>
          <w:tcPr>
            <w:tcW w:w="4491" w:type="dxa"/>
            <w:tcBorders>
              <w:top w:val="single" w:sz="4" w:space="0" w:color="auto"/>
              <w:left w:val="single" w:sz="4" w:space="0" w:color="auto"/>
              <w:bottom w:val="single" w:sz="4" w:space="0" w:color="auto"/>
              <w:right w:val="single" w:sz="4" w:space="0" w:color="auto"/>
            </w:tcBorders>
            <w:vAlign w:val="bottom"/>
          </w:tcPr>
          <w:p w:rsidR="002F4989" w:rsidRPr="008971E8" w:rsidRDefault="002F4989" w:rsidP="00FA2845">
            <w:pPr>
              <w:ind w:left="4680" w:hanging="4965"/>
              <w:jc w:val="center"/>
              <w:rPr>
                <w:rFonts w:ascii="Palatino Linotype" w:hAnsi="Palatino Linotype"/>
                <w:sz w:val="16"/>
                <w:szCs w:val="16"/>
              </w:rPr>
            </w:pPr>
            <w:r w:rsidRPr="008971E8">
              <w:rPr>
                <w:rFonts w:ascii="Palatino Linotype" w:hAnsi="Palatino Linotype"/>
                <w:sz w:val="16"/>
                <w:szCs w:val="16"/>
              </w:rPr>
              <w:t>.................................................................</w:t>
            </w:r>
          </w:p>
          <w:p w:rsidR="002F4989" w:rsidRPr="008971E8" w:rsidRDefault="002F4989" w:rsidP="00FA2845">
            <w:pPr>
              <w:jc w:val="center"/>
              <w:rPr>
                <w:rFonts w:ascii="Palatino Linotype" w:hAnsi="Palatino Linotype"/>
                <w:i/>
                <w:sz w:val="16"/>
                <w:szCs w:val="16"/>
              </w:rPr>
            </w:pPr>
            <w:r w:rsidRPr="008971E8">
              <w:rPr>
                <w:rFonts w:ascii="Palatino Linotype" w:hAnsi="Palatino Linotype"/>
                <w:sz w:val="16"/>
                <w:szCs w:val="16"/>
              </w:rPr>
              <w:t>Data i podpis upoważnionego przedstawiciela Wykonawcy</w:t>
            </w:r>
          </w:p>
        </w:tc>
      </w:tr>
    </w:tbl>
    <w:p w:rsidR="002F4989" w:rsidRDefault="002F4989" w:rsidP="002F4989">
      <w:pPr>
        <w:jc w:val="both"/>
        <w:rPr>
          <w:rFonts w:ascii="Palatino Linotype" w:hAnsi="Palatino Linotype" w:cs="Narkisim"/>
          <w:sz w:val="20"/>
          <w:szCs w:val="20"/>
        </w:rPr>
      </w:pPr>
    </w:p>
    <w:p w:rsidR="002F4989" w:rsidRPr="00323986" w:rsidRDefault="002F4989" w:rsidP="002F4989">
      <w:pPr>
        <w:spacing w:after="120"/>
        <w:ind w:left="851"/>
        <w:rPr>
          <w:rFonts w:ascii="Calibri" w:hAnsi="Calibri" w:cs="Arial Narrow"/>
          <w:sz w:val="20"/>
          <w:szCs w:val="20"/>
        </w:rPr>
      </w:pPr>
      <w:r>
        <w:rPr>
          <w:rFonts w:ascii="Palatino Linotype" w:hAnsi="Palatino Linotype" w:cs="Narkisim"/>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F4989" w:rsidRPr="008971E8" w:rsidTr="00FA2845">
        <w:tc>
          <w:tcPr>
            <w:tcW w:w="9214" w:type="dxa"/>
            <w:tcBorders>
              <w:top w:val="single" w:sz="4" w:space="0" w:color="auto"/>
              <w:left w:val="single" w:sz="4" w:space="0" w:color="auto"/>
              <w:bottom w:val="single" w:sz="4" w:space="0" w:color="auto"/>
              <w:right w:val="single" w:sz="4" w:space="0" w:color="auto"/>
            </w:tcBorders>
            <w:shd w:val="clear" w:color="auto" w:fill="D9D9D9"/>
          </w:tcPr>
          <w:p w:rsidR="002F4989" w:rsidRPr="008971E8" w:rsidRDefault="002F4989" w:rsidP="00FA2845">
            <w:pPr>
              <w:pStyle w:val="Tekstprzypisudolnego"/>
              <w:jc w:val="right"/>
              <w:rPr>
                <w:rFonts w:ascii="Palatino Linotype" w:hAnsi="Palatino Linotype"/>
                <w:b/>
              </w:rPr>
            </w:pPr>
            <w:r w:rsidRPr="008971E8">
              <w:rPr>
                <w:rFonts w:ascii="Palatino Linotype" w:hAnsi="Palatino Linotype"/>
                <w:b/>
              </w:rPr>
              <w:lastRenderedPageBreak/>
              <w:t xml:space="preserve">Załącznik nr 2 do </w:t>
            </w:r>
            <w:r>
              <w:rPr>
                <w:rFonts w:ascii="Palatino Linotype" w:hAnsi="Palatino Linotype"/>
                <w:b/>
              </w:rPr>
              <w:t>Ogłoszenia</w:t>
            </w:r>
          </w:p>
        </w:tc>
      </w:tr>
      <w:tr w:rsidR="002F4989" w:rsidRPr="008971E8" w:rsidTr="00FA2845">
        <w:trPr>
          <w:trHeight w:val="602"/>
        </w:trPr>
        <w:tc>
          <w:tcPr>
            <w:tcW w:w="9214" w:type="dxa"/>
            <w:tcBorders>
              <w:top w:val="single" w:sz="4" w:space="0" w:color="auto"/>
              <w:left w:val="single" w:sz="4" w:space="0" w:color="auto"/>
              <w:bottom w:val="single" w:sz="4" w:space="0" w:color="auto"/>
              <w:right w:val="single" w:sz="4" w:space="0" w:color="auto"/>
            </w:tcBorders>
            <w:shd w:val="clear" w:color="auto" w:fill="D9D9D9"/>
            <w:vAlign w:val="center"/>
          </w:tcPr>
          <w:p w:rsidR="002F4989" w:rsidRPr="008971E8" w:rsidRDefault="002F4989" w:rsidP="00FA2845">
            <w:pPr>
              <w:pStyle w:val="Tekstprzypisudolnego"/>
              <w:jc w:val="center"/>
              <w:rPr>
                <w:rFonts w:ascii="Palatino Linotype" w:hAnsi="Palatino Linotype"/>
                <w:b/>
              </w:rPr>
            </w:pPr>
            <w:r w:rsidRPr="008971E8">
              <w:rPr>
                <w:rFonts w:ascii="Palatino Linotype" w:hAnsi="Palatino Linotype"/>
                <w:b/>
              </w:rPr>
              <w:t>FORMULARZ OFERTOWY</w:t>
            </w:r>
          </w:p>
        </w:tc>
      </w:tr>
    </w:tbl>
    <w:p w:rsidR="002F4989" w:rsidRPr="008971E8" w:rsidRDefault="002F4989" w:rsidP="002F4989">
      <w:pPr>
        <w:rPr>
          <w:rFonts w:ascii="Palatino Linotype" w:hAnsi="Palatino Linotype"/>
          <w:sz w:val="20"/>
          <w:szCs w:val="20"/>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4489"/>
      </w:tblGrid>
      <w:tr w:rsidR="002F4989" w:rsidRPr="008971E8" w:rsidTr="00FA2845">
        <w:trPr>
          <w:trHeight w:val="3302"/>
        </w:trPr>
        <w:tc>
          <w:tcPr>
            <w:tcW w:w="9220" w:type="dxa"/>
            <w:gridSpan w:val="2"/>
            <w:tcBorders>
              <w:top w:val="single" w:sz="4" w:space="0" w:color="auto"/>
              <w:left w:val="single" w:sz="4" w:space="0" w:color="auto"/>
              <w:bottom w:val="single" w:sz="4" w:space="0" w:color="auto"/>
              <w:right w:val="single" w:sz="4" w:space="0" w:color="auto"/>
            </w:tcBorders>
            <w:vAlign w:val="center"/>
          </w:tcPr>
          <w:p w:rsidR="002F4989" w:rsidRDefault="002F4989" w:rsidP="00FA2845">
            <w:pPr>
              <w:ind w:firstLine="4287"/>
              <w:rPr>
                <w:rFonts w:ascii="Palatino Linotype" w:hAnsi="Palatino Linotype" w:cs="Narkisim"/>
                <w:b/>
                <w:sz w:val="20"/>
                <w:szCs w:val="20"/>
              </w:rPr>
            </w:pPr>
          </w:p>
          <w:p w:rsidR="002F4989" w:rsidRDefault="002F4989" w:rsidP="00FA2845">
            <w:pPr>
              <w:ind w:firstLine="4287"/>
              <w:rPr>
                <w:rFonts w:ascii="Palatino Linotype" w:hAnsi="Palatino Linotype" w:cs="Narkisim"/>
                <w:b/>
                <w:sz w:val="20"/>
                <w:szCs w:val="20"/>
              </w:rPr>
            </w:pPr>
            <w:r>
              <w:rPr>
                <w:rFonts w:ascii="Palatino Linotype" w:hAnsi="Palatino Linotype" w:cs="Narkisim"/>
                <w:b/>
                <w:sz w:val="20"/>
                <w:szCs w:val="20"/>
              </w:rPr>
              <w:t>INSTYTUT TRANSPORTU SAMOCHODOWEGO</w:t>
            </w:r>
          </w:p>
          <w:p w:rsidR="002F4989" w:rsidRDefault="002F4989" w:rsidP="00FA2845">
            <w:pPr>
              <w:ind w:firstLine="4287"/>
              <w:rPr>
                <w:rFonts w:ascii="Palatino Linotype" w:hAnsi="Palatino Linotype" w:cs="Narkisim"/>
                <w:sz w:val="20"/>
                <w:szCs w:val="20"/>
              </w:rPr>
            </w:pPr>
            <w:r>
              <w:rPr>
                <w:rFonts w:ascii="Palatino Linotype" w:hAnsi="Palatino Linotype" w:cs="Narkisim"/>
                <w:sz w:val="20"/>
                <w:szCs w:val="20"/>
              </w:rPr>
              <w:t>ul. Jagiellońska 80</w:t>
            </w:r>
          </w:p>
          <w:p w:rsidR="002F4989" w:rsidRDefault="002F4989" w:rsidP="00FA2845">
            <w:pPr>
              <w:ind w:firstLine="4287"/>
              <w:rPr>
                <w:rFonts w:ascii="Palatino Linotype" w:hAnsi="Palatino Linotype" w:cs="Narkisim"/>
                <w:sz w:val="20"/>
                <w:szCs w:val="20"/>
              </w:rPr>
            </w:pPr>
            <w:r>
              <w:rPr>
                <w:rFonts w:ascii="Palatino Linotype" w:hAnsi="Palatino Linotype" w:cs="Narkisim"/>
                <w:sz w:val="20"/>
                <w:szCs w:val="20"/>
              </w:rPr>
              <w:t>03-301 Warszawa</w:t>
            </w:r>
          </w:p>
          <w:p w:rsidR="002F4989" w:rsidRPr="008971E8" w:rsidRDefault="002F4989" w:rsidP="00FA2845">
            <w:pPr>
              <w:pStyle w:val="Tekstprzypisudolnego"/>
              <w:jc w:val="both"/>
              <w:rPr>
                <w:rFonts w:ascii="Palatino Linotype" w:hAnsi="Palatino Linotype"/>
              </w:rPr>
            </w:pPr>
          </w:p>
          <w:p w:rsidR="002F4989" w:rsidRDefault="002F4989" w:rsidP="00FA2845">
            <w:pPr>
              <w:pStyle w:val="Tekstprzypisudolnego"/>
              <w:jc w:val="both"/>
              <w:rPr>
                <w:rFonts w:ascii="Palatino Linotype" w:hAnsi="Palatino Linotype"/>
              </w:rPr>
            </w:pPr>
          </w:p>
          <w:p w:rsidR="002F4989" w:rsidRPr="008971E8" w:rsidRDefault="002F4989" w:rsidP="00FA2845">
            <w:pPr>
              <w:pStyle w:val="Tekstprzypisudolnego"/>
              <w:jc w:val="both"/>
              <w:rPr>
                <w:rFonts w:ascii="Palatino Linotype" w:hAnsi="Palatino Linotype"/>
                <w:b/>
              </w:rPr>
            </w:pPr>
            <w:r w:rsidRPr="008971E8">
              <w:rPr>
                <w:rFonts w:ascii="Palatino Linotype" w:hAnsi="Palatino Linotype"/>
              </w:rPr>
              <w:t>Przystępując do postępowania o udzielenie zamówienia publicznego</w:t>
            </w:r>
            <w:r w:rsidRPr="00993D28">
              <w:rPr>
                <w:rFonts w:ascii="Palatino Linotype" w:hAnsi="Palatino Linotype" w:cs="Narkisim"/>
              </w:rPr>
              <w:t xml:space="preserve"> prowadzonego w trybie przetargu nieograniczonego zgodnie z ustawą z dnia 29 stycznia 2004 r. Prawo zamówień publicznych, którego przedmiotem jest </w:t>
            </w:r>
            <w:r>
              <w:rPr>
                <w:rFonts w:ascii="Palatino Linotype" w:hAnsi="Palatino Linotype" w:cs="Narkisim"/>
                <w:b/>
              </w:rPr>
              <w:t>dostawa serwerów wraz z oprogramowaniem</w:t>
            </w:r>
            <w:r w:rsidRPr="0012166D">
              <w:rPr>
                <w:rFonts w:ascii="Palatino Linotype" w:hAnsi="Palatino Linotype" w:cs="Arial"/>
                <w:b/>
              </w:rPr>
              <w:t xml:space="preserve"> </w:t>
            </w:r>
            <w:r>
              <w:rPr>
                <w:rFonts w:ascii="Palatino Linotype" w:hAnsi="Palatino Linotype"/>
                <w:b/>
              </w:rPr>
              <w:t xml:space="preserve">(nr sprawy: </w:t>
            </w:r>
            <w:r w:rsidRPr="003A4D28">
              <w:rPr>
                <w:rFonts w:ascii="Palatino Linotype" w:hAnsi="Palatino Linotype"/>
                <w:b/>
              </w:rPr>
              <w:t>SZ-222/</w:t>
            </w:r>
            <w:r>
              <w:rPr>
                <w:rFonts w:ascii="Palatino Linotype" w:hAnsi="Palatino Linotype"/>
                <w:b/>
              </w:rPr>
              <w:t>72</w:t>
            </w:r>
            <w:r w:rsidRPr="003A4D28">
              <w:rPr>
                <w:rFonts w:ascii="Palatino Linotype" w:hAnsi="Palatino Linotype"/>
                <w:b/>
              </w:rPr>
              <w:t>/18</w:t>
            </w:r>
            <w:r w:rsidRPr="00C90E61">
              <w:rPr>
                <w:rFonts w:ascii="Palatino Linotype" w:hAnsi="Palatino Linotype"/>
                <w:b/>
              </w:rPr>
              <w:t>),</w:t>
            </w:r>
            <w:r w:rsidRPr="00C90E61">
              <w:rPr>
                <w:rFonts w:ascii="Palatino Linotype" w:hAnsi="Palatino Linotype"/>
              </w:rPr>
              <w:t xml:space="preserve"> składam</w:t>
            </w:r>
            <w:r w:rsidRPr="008971E8">
              <w:rPr>
                <w:rFonts w:ascii="Palatino Linotype" w:hAnsi="Palatino Linotype"/>
              </w:rPr>
              <w:t xml:space="preserve"> ofertę o następującej treści:</w:t>
            </w:r>
          </w:p>
        </w:tc>
      </w:tr>
      <w:tr w:rsidR="002F4989" w:rsidRPr="008971E8" w:rsidTr="00FA2845">
        <w:trPr>
          <w:trHeight w:val="4380"/>
        </w:trPr>
        <w:tc>
          <w:tcPr>
            <w:tcW w:w="9220" w:type="dxa"/>
            <w:gridSpan w:val="2"/>
            <w:tcBorders>
              <w:top w:val="single" w:sz="4" w:space="0" w:color="auto"/>
              <w:left w:val="single" w:sz="4" w:space="0" w:color="auto"/>
              <w:bottom w:val="single" w:sz="4" w:space="0" w:color="auto"/>
              <w:right w:val="single" w:sz="4" w:space="0" w:color="auto"/>
            </w:tcBorders>
          </w:tcPr>
          <w:p w:rsidR="002F4989" w:rsidRDefault="002F4989" w:rsidP="002F4989">
            <w:pPr>
              <w:numPr>
                <w:ilvl w:val="0"/>
                <w:numId w:val="19"/>
              </w:numPr>
              <w:tabs>
                <w:tab w:val="left" w:pos="459"/>
              </w:tabs>
              <w:spacing w:after="120" w:line="288" w:lineRule="auto"/>
              <w:ind w:hanging="720"/>
              <w:contextualSpacing/>
              <w:rPr>
                <w:rFonts w:ascii="Palatino Linotype" w:hAnsi="Palatino Linotype" w:cs="Narkisim"/>
                <w:b/>
                <w:sz w:val="20"/>
                <w:szCs w:val="20"/>
              </w:rPr>
            </w:pPr>
            <w:r>
              <w:rPr>
                <w:rFonts w:ascii="Palatino Linotype" w:hAnsi="Palatino Linotype" w:cs="Narkisim"/>
                <w:b/>
                <w:sz w:val="20"/>
                <w:szCs w:val="20"/>
              </w:rPr>
              <w:t>DANE WYKONAWCY:</w:t>
            </w:r>
          </w:p>
          <w:p w:rsidR="002F4989" w:rsidRDefault="002F4989" w:rsidP="00FA2845">
            <w:pPr>
              <w:rPr>
                <w:rFonts w:ascii="Palatino Linotype" w:hAnsi="Palatino Linotype" w:cs="Narkisim"/>
                <w:sz w:val="20"/>
                <w:szCs w:val="20"/>
              </w:rPr>
            </w:pPr>
            <w:r>
              <w:rPr>
                <w:rFonts w:ascii="Palatino Linotype" w:hAnsi="Palatino Linotype" w:cs="Narkisim"/>
                <w:sz w:val="20"/>
                <w:szCs w:val="20"/>
              </w:rPr>
              <w:t>Osoba upoważniona do reprezentacji Wykonawcy/ów i podpisująca ofertę………….…………………</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Wykonawca/Wykonawcy (</w:t>
            </w:r>
            <w:r w:rsidRPr="009419F0">
              <w:rPr>
                <w:rFonts w:ascii="Palatino Linotype" w:hAnsi="Palatino Linotype" w:cs="Narkisim"/>
                <w:i/>
                <w:sz w:val="20"/>
                <w:szCs w:val="20"/>
              </w:rPr>
              <w:t>pełna nazwa/firma albo imię i nazwisko Wykonawcy</w:t>
            </w:r>
            <w:r>
              <w:rPr>
                <w:rFonts w:ascii="Palatino Linotype" w:hAnsi="Palatino Linotype" w:cs="Narkisim"/>
                <w:sz w:val="20"/>
                <w:szCs w:val="20"/>
              </w:rPr>
              <w:t>): ………………...…………</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Adres Wykonawcy:………………………………………………………………………………………………</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w:t>
            </w:r>
          </w:p>
          <w:p w:rsidR="002F4989" w:rsidRPr="000071DA" w:rsidRDefault="002F4989" w:rsidP="00FA2845">
            <w:pPr>
              <w:spacing w:line="288" w:lineRule="auto"/>
              <w:jc w:val="both"/>
              <w:rPr>
                <w:rFonts w:ascii="Palatino Linotype" w:hAnsi="Palatino Linotype" w:cs="Narkisim"/>
                <w:sz w:val="20"/>
                <w:szCs w:val="20"/>
              </w:rPr>
            </w:pPr>
            <w:r w:rsidRPr="000071DA">
              <w:rPr>
                <w:rFonts w:ascii="Palatino Linotype" w:hAnsi="Palatino Linotype" w:cs="Narkisim"/>
                <w:sz w:val="20"/>
                <w:szCs w:val="20"/>
              </w:rPr>
              <w:t xml:space="preserve">Numer wpisu do KRS </w:t>
            </w:r>
            <w:r w:rsidRPr="000071DA">
              <w:rPr>
                <w:rFonts w:ascii="Palatino Linotype" w:hAnsi="Palatino Linotype" w:cs="Narkisim"/>
                <w:i/>
                <w:sz w:val="20"/>
                <w:szCs w:val="20"/>
              </w:rPr>
              <w:t>(wypełnić jeżeli dotyczy)</w:t>
            </w:r>
            <w:r>
              <w:rPr>
                <w:rFonts w:ascii="Palatino Linotype" w:hAnsi="Palatino Linotype" w:cs="Narkisim"/>
                <w:sz w:val="20"/>
                <w:szCs w:val="20"/>
              </w:rPr>
              <w:t>:…………………</w:t>
            </w:r>
            <w:r w:rsidRPr="000071DA">
              <w:rPr>
                <w:rFonts w:ascii="Palatino Linotype" w:hAnsi="Palatino Linotype" w:cs="Narkisim"/>
                <w:sz w:val="20"/>
                <w:szCs w:val="20"/>
              </w:rPr>
              <w:t>…………</w:t>
            </w:r>
            <w:r>
              <w:rPr>
                <w:rFonts w:ascii="Palatino Linotype" w:hAnsi="Palatino Linotype" w:cs="Narkisim"/>
                <w:sz w:val="20"/>
                <w:szCs w:val="20"/>
              </w:rPr>
              <w:t>..</w:t>
            </w:r>
            <w:r w:rsidRPr="000071DA">
              <w:rPr>
                <w:rFonts w:ascii="Palatino Linotype" w:hAnsi="Palatino Linotype" w:cs="Narkisim"/>
                <w:sz w:val="20"/>
                <w:szCs w:val="20"/>
              </w:rPr>
              <w:t>……………………..………….</w:t>
            </w:r>
          </w:p>
          <w:p w:rsidR="002F4989" w:rsidRPr="000071DA" w:rsidRDefault="002F4989" w:rsidP="00FA2845">
            <w:pPr>
              <w:spacing w:line="288" w:lineRule="auto"/>
              <w:jc w:val="both"/>
              <w:rPr>
                <w:rFonts w:ascii="Palatino Linotype" w:hAnsi="Palatino Linotype" w:cs="Narkisim"/>
                <w:sz w:val="20"/>
                <w:szCs w:val="20"/>
              </w:rPr>
            </w:pPr>
            <w:r w:rsidRPr="000071DA">
              <w:rPr>
                <w:rFonts w:ascii="Palatino Linotype" w:hAnsi="Palatino Linotype" w:cs="Narkisim"/>
                <w:sz w:val="20"/>
                <w:szCs w:val="20"/>
              </w:rPr>
              <w:t xml:space="preserve">Numer NIP </w:t>
            </w:r>
            <w:r w:rsidRPr="000071DA">
              <w:rPr>
                <w:rFonts w:ascii="Palatino Linotype" w:hAnsi="Palatino Linotype" w:cs="Narkisim"/>
                <w:i/>
                <w:sz w:val="20"/>
                <w:szCs w:val="20"/>
              </w:rPr>
              <w:t>(wypełnić jeżeli dotyczy)</w:t>
            </w:r>
            <w:r>
              <w:rPr>
                <w:rFonts w:ascii="Palatino Linotype" w:hAnsi="Palatino Linotype" w:cs="Narkisim"/>
                <w:sz w:val="20"/>
                <w:szCs w:val="20"/>
              </w:rPr>
              <w:t>:……………………………………………………………</w:t>
            </w:r>
            <w:r w:rsidRPr="000071DA">
              <w:rPr>
                <w:rFonts w:ascii="Palatino Linotype" w:hAnsi="Palatino Linotype" w:cs="Narkisim"/>
                <w:sz w:val="20"/>
                <w:szCs w:val="20"/>
              </w:rPr>
              <w:t>…….…………</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Osoba odpowiedzialna za kontakty z Zamawiającym:………………………………………………………</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 xml:space="preserve">Dane, na które należy przekazywać korespondencję związaną z niniejszym postępowaniem: </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 xml:space="preserve">e-mail: …………………………………………..………………………………………………………………… </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lub faks: ……………………………….……………………………….…………………….……………………</w:t>
            </w:r>
          </w:p>
          <w:p w:rsidR="002F4989" w:rsidRDefault="002F4989" w:rsidP="00FA2845">
            <w:pPr>
              <w:spacing w:line="288" w:lineRule="auto"/>
              <w:rPr>
                <w:rFonts w:ascii="Palatino Linotype" w:hAnsi="Palatino Linotype" w:cs="Narkisim"/>
                <w:sz w:val="20"/>
                <w:szCs w:val="20"/>
              </w:rPr>
            </w:pPr>
            <w:r>
              <w:rPr>
                <w:rFonts w:ascii="Palatino Linotype" w:hAnsi="Palatino Linotype" w:cs="Narkisim"/>
                <w:sz w:val="20"/>
                <w:szCs w:val="20"/>
              </w:rPr>
              <w:t>Adres do korespondencji (</w:t>
            </w:r>
            <w:r w:rsidRPr="009419F0">
              <w:rPr>
                <w:rFonts w:ascii="Palatino Linotype" w:hAnsi="Palatino Linotype" w:cs="Narkisim"/>
                <w:i/>
                <w:sz w:val="20"/>
                <w:szCs w:val="20"/>
              </w:rPr>
              <w:t>jeżeli inny niż adres Wykonawcy wskazany powyżej</w:t>
            </w:r>
            <w:r>
              <w:rPr>
                <w:rFonts w:ascii="Palatino Linotype" w:hAnsi="Palatino Linotype" w:cs="Narkisim"/>
                <w:sz w:val="20"/>
                <w:szCs w:val="20"/>
              </w:rPr>
              <w:t>):………………..……………</w:t>
            </w:r>
          </w:p>
          <w:p w:rsidR="002F4989" w:rsidRPr="008971E8" w:rsidRDefault="002F4989" w:rsidP="00FA2845">
            <w:pPr>
              <w:spacing w:line="288" w:lineRule="auto"/>
              <w:rPr>
                <w:rFonts w:ascii="Palatino Linotype" w:hAnsi="Palatino Linotype"/>
                <w:sz w:val="20"/>
                <w:szCs w:val="20"/>
              </w:rPr>
            </w:pPr>
            <w:r>
              <w:rPr>
                <w:rFonts w:ascii="Palatino Linotype" w:hAnsi="Palatino Linotype" w:cs="Narkisim"/>
                <w:sz w:val="20"/>
                <w:szCs w:val="20"/>
              </w:rPr>
              <w:t>……………………………………………………………………………………………………………………..</w:t>
            </w:r>
          </w:p>
        </w:tc>
      </w:tr>
      <w:tr w:rsidR="002F4989" w:rsidRPr="008971E8" w:rsidTr="00FA2845">
        <w:trPr>
          <w:trHeight w:val="744"/>
        </w:trPr>
        <w:tc>
          <w:tcPr>
            <w:tcW w:w="9220" w:type="dxa"/>
            <w:gridSpan w:val="2"/>
            <w:tcBorders>
              <w:top w:val="single" w:sz="4" w:space="0" w:color="auto"/>
              <w:left w:val="single" w:sz="4" w:space="0" w:color="auto"/>
              <w:right w:val="single" w:sz="4" w:space="0" w:color="auto"/>
            </w:tcBorders>
            <w:vAlign w:val="center"/>
          </w:tcPr>
          <w:p w:rsidR="002F4989" w:rsidRPr="008971E8" w:rsidRDefault="002F4989" w:rsidP="002F4989">
            <w:pPr>
              <w:numPr>
                <w:ilvl w:val="0"/>
                <w:numId w:val="19"/>
              </w:numPr>
              <w:spacing w:after="120"/>
              <w:ind w:left="459" w:hanging="459"/>
              <w:rPr>
                <w:rFonts w:ascii="Palatino Linotype" w:hAnsi="Palatino Linotype"/>
                <w:b/>
                <w:sz w:val="20"/>
                <w:szCs w:val="20"/>
              </w:rPr>
            </w:pPr>
            <w:r>
              <w:rPr>
                <w:rFonts w:ascii="Palatino Linotype" w:hAnsi="Palatino Linotype"/>
                <w:b/>
                <w:sz w:val="20"/>
                <w:szCs w:val="20"/>
              </w:rPr>
              <w:t>CENA OFERTOWA</w:t>
            </w:r>
          </w:p>
          <w:p w:rsidR="002F4989" w:rsidRDefault="002F4989" w:rsidP="00FA2845">
            <w:pPr>
              <w:contextualSpacing/>
              <w:jc w:val="both"/>
              <w:rPr>
                <w:rFonts w:ascii="Palatino Linotype" w:hAnsi="Palatino Linotype"/>
                <w:b/>
                <w:sz w:val="20"/>
                <w:szCs w:val="20"/>
              </w:rPr>
            </w:pPr>
            <w:r w:rsidRPr="008971E8">
              <w:rPr>
                <w:rFonts w:ascii="Palatino Linotype" w:hAnsi="Palatino Linotype"/>
                <w:sz w:val="20"/>
                <w:szCs w:val="20"/>
              </w:rPr>
              <w:t>Niniejszym oferuję r</w:t>
            </w:r>
            <w:r>
              <w:rPr>
                <w:rFonts w:ascii="Palatino Linotype" w:hAnsi="Palatino Linotype"/>
                <w:sz w:val="20"/>
                <w:szCs w:val="20"/>
              </w:rPr>
              <w:t xml:space="preserve">ealizację przedmiotu zamówienia polegającego na </w:t>
            </w:r>
            <w:r w:rsidRPr="00C24733">
              <w:rPr>
                <w:rFonts w:ascii="Palatino Linotype" w:hAnsi="Palatino Linotype"/>
                <w:b/>
                <w:sz w:val="20"/>
                <w:szCs w:val="20"/>
              </w:rPr>
              <w:t xml:space="preserve">dostawie </w:t>
            </w:r>
            <w:r>
              <w:rPr>
                <w:rFonts w:ascii="Palatino Linotype" w:hAnsi="Palatino Linotype"/>
                <w:b/>
                <w:sz w:val="20"/>
                <w:szCs w:val="20"/>
              </w:rPr>
              <w:t>:</w:t>
            </w:r>
          </w:p>
          <w:p w:rsidR="002F4989" w:rsidRDefault="002F4989" w:rsidP="002F4989">
            <w:pPr>
              <w:numPr>
                <w:ilvl w:val="2"/>
                <w:numId w:val="1"/>
              </w:numPr>
              <w:contextualSpacing/>
              <w:jc w:val="both"/>
              <w:rPr>
                <w:rFonts w:ascii="Palatino Linotype" w:hAnsi="Palatino Linotype"/>
                <w:b/>
                <w:sz w:val="20"/>
                <w:szCs w:val="20"/>
              </w:rPr>
            </w:pPr>
            <w:r>
              <w:rPr>
                <w:rFonts w:ascii="Palatino Linotype" w:hAnsi="Palatino Linotype"/>
                <w:b/>
                <w:sz w:val="20"/>
                <w:szCs w:val="20"/>
              </w:rPr>
              <w:t xml:space="preserve">serwera Typ 1 wraz z oprogramowaniem: </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nazwa………………………………………………………………………………………………..</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typ……………………………………………………………………………………………………</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producent……………………………………………………………………………………………</w:t>
            </w:r>
          </w:p>
          <w:p w:rsidR="002F4989" w:rsidRDefault="002F4989" w:rsidP="002F4989">
            <w:pPr>
              <w:numPr>
                <w:ilvl w:val="2"/>
                <w:numId w:val="1"/>
              </w:numPr>
              <w:contextualSpacing/>
              <w:jc w:val="both"/>
              <w:rPr>
                <w:rFonts w:ascii="Palatino Linotype" w:hAnsi="Palatino Linotype"/>
                <w:b/>
                <w:sz w:val="20"/>
                <w:szCs w:val="20"/>
              </w:rPr>
            </w:pPr>
            <w:r>
              <w:rPr>
                <w:rFonts w:ascii="Palatino Linotype" w:hAnsi="Palatino Linotype"/>
                <w:b/>
                <w:sz w:val="20"/>
                <w:szCs w:val="20"/>
              </w:rPr>
              <w:t>serwera pamięci masowej NAS Typ 1</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nazwa………………………………………………………………………………………………..</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typ……………………………………………………………………………………………………</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producent……………………………………………………………………………………………</w:t>
            </w:r>
          </w:p>
          <w:p w:rsidR="002F4989" w:rsidRDefault="002F4989" w:rsidP="002F4989">
            <w:pPr>
              <w:numPr>
                <w:ilvl w:val="2"/>
                <w:numId w:val="1"/>
              </w:numPr>
              <w:contextualSpacing/>
              <w:jc w:val="both"/>
              <w:rPr>
                <w:rFonts w:ascii="Palatino Linotype" w:hAnsi="Palatino Linotype"/>
                <w:b/>
                <w:sz w:val="20"/>
                <w:szCs w:val="20"/>
              </w:rPr>
            </w:pPr>
            <w:r>
              <w:rPr>
                <w:rFonts w:ascii="Palatino Linotype" w:hAnsi="Palatino Linotype"/>
                <w:b/>
                <w:sz w:val="20"/>
                <w:szCs w:val="20"/>
              </w:rPr>
              <w:t>pakietu aplikacji biurowych</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nazwa………………………………………………………………………………………………..</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typ……………………………………………………………………………………………………</w:t>
            </w:r>
          </w:p>
          <w:p w:rsidR="002F4989" w:rsidRDefault="002F4989" w:rsidP="00FA2845">
            <w:pPr>
              <w:ind w:left="1070"/>
              <w:contextualSpacing/>
              <w:jc w:val="both"/>
              <w:rPr>
                <w:rFonts w:ascii="Palatino Linotype" w:hAnsi="Palatino Linotype"/>
                <w:b/>
                <w:sz w:val="20"/>
                <w:szCs w:val="20"/>
              </w:rPr>
            </w:pPr>
            <w:r>
              <w:rPr>
                <w:rFonts w:ascii="Palatino Linotype" w:hAnsi="Palatino Linotype"/>
                <w:b/>
                <w:sz w:val="20"/>
                <w:szCs w:val="20"/>
              </w:rPr>
              <w:t>producent……………………………………………………………………………………………</w:t>
            </w:r>
          </w:p>
          <w:p w:rsidR="002F4989" w:rsidRDefault="002F4989" w:rsidP="00FA2845">
            <w:pPr>
              <w:ind w:left="1070"/>
              <w:contextualSpacing/>
              <w:jc w:val="both"/>
              <w:rPr>
                <w:rFonts w:ascii="Palatino Linotype" w:hAnsi="Palatino Linotype"/>
                <w:b/>
                <w:sz w:val="20"/>
                <w:szCs w:val="20"/>
              </w:rPr>
            </w:pPr>
          </w:p>
          <w:p w:rsidR="002F4989" w:rsidRDefault="002F4989" w:rsidP="00FA2845">
            <w:pPr>
              <w:contextualSpacing/>
              <w:jc w:val="both"/>
              <w:rPr>
                <w:rFonts w:ascii="Palatino Linotype" w:hAnsi="Palatino Linotype"/>
                <w:b/>
                <w:sz w:val="20"/>
                <w:szCs w:val="20"/>
              </w:rPr>
            </w:pPr>
            <w:r>
              <w:rPr>
                <w:rFonts w:ascii="Palatino Linotype" w:hAnsi="Palatino Linotype"/>
                <w:sz w:val="20"/>
                <w:szCs w:val="20"/>
              </w:rPr>
              <w:t xml:space="preserve">w zakresie i na warunkach określonych w Ogłoszeniu o zamówieniu i SIWZ za łączną cenę ofertową* </w:t>
            </w:r>
            <w:r>
              <w:rPr>
                <w:rFonts w:ascii="Palatino Linotype" w:hAnsi="Palatino Linotype"/>
                <w:sz w:val="20"/>
                <w:szCs w:val="20"/>
              </w:rPr>
              <w:lastRenderedPageBreak/>
              <w:t>wskazaną w poniższym formularzu cenowym :</w:t>
            </w:r>
          </w:p>
          <w:p w:rsidR="002F4989" w:rsidRDefault="002F4989" w:rsidP="00FA2845">
            <w:pPr>
              <w:contextualSpacing/>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
              <w:gridCol w:w="2345"/>
              <w:gridCol w:w="2053"/>
              <w:gridCol w:w="2650"/>
              <w:gridCol w:w="1637"/>
            </w:tblGrid>
            <w:tr w:rsidR="002F4989" w:rsidRPr="00A530FB" w:rsidTr="00A21F1D">
              <w:trPr>
                <w:trHeight w:val="600"/>
              </w:trPr>
              <w:tc>
                <w:tcPr>
                  <w:tcW w:w="304" w:type="dxa"/>
                  <w:vAlign w:val="center"/>
                </w:tcPr>
                <w:p w:rsidR="002F4989" w:rsidRPr="0054733B" w:rsidRDefault="002F4989" w:rsidP="00FA2845">
                  <w:pPr>
                    <w:jc w:val="center"/>
                    <w:rPr>
                      <w:rFonts w:ascii="Arial" w:hAnsi="Arial" w:cs="Arial"/>
                      <w:b/>
                      <w:sz w:val="16"/>
                      <w:szCs w:val="16"/>
                      <w:lang w:eastAsia="en-US"/>
                    </w:rPr>
                  </w:pPr>
                  <w:bookmarkStart w:id="2" w:name="_GoBack"/>
                  <w:r w:rsidRPr="0054733B">
                    <w:rPr>
                      <w:rFonts w:ascii="Arial" w:hAnsi="Arial" w:cs="Arial"/>
                      <w:b/>
                      <w:bCs/>
                      <w:sz w:val="16"/>
                      <w:szCs w:val="16"/>
                      <w:lang w:eastAsia="en-US"/>
                    </w:rPr>
                    <w:t>Lp.</w:t>
                  </w:r>
                </w:p>
              </w:tc>
              <w:tc>
                <w:tcPr>
                  <w:tcW w:w="2345" w:type="dxa"/>
                  <w:vAlign w:val="center"/>
                </w:tcPr>
                <w:p w:rsidR="002F4989" w:rsidRPr="0054733B" w:rsidRDefault="002F4989" w:rsidP="00FA2845">
                  <w:pPr>
                    <w:jc w:val="center"/>
                    <w:rPr>
                      <w:rFonts w:ascii="Arial" w:hAnsi="Arial" w:cs="Arial"/>
                      <w:b/>
                      <w:sz w:val="16"/>
                      <w:szCs w:val="16"/>
                      <w:lang w:eastAsia="en-US"/>
                    </w:rPr>
                  </w:pPr>
                  <w:r w:rsidRPr="0054733B">
                    <w:rPr>
                      <w:rFonts w:ascii="Arial" w:hAnsi="Arial" w:cs="Arial"/>
                      <w:b/>
                      <w:bCs/>
                      <w:sz w:val="16"/>
                      <w:szCs w:val="16"/>
                      <w:lang w:eastAsia="en-US"/>
                    </w:rPr>
                    <w:t>Rodzaj dostawy</w:t>
                  </w:r>
                </w:p>
              </w:tc>
              <w:tc>
                <w:tcPr>
                  <w:tcW w:w="2053" w:type="dxa"/>
                  <w:vAlign w:val="center"/>
                </w:tcPr>
                <w:p w:rsidR="002F4989" w:rsidRPr="0054733B" w:rsidRDefault="002F4989" w:rsidP="00FA2845">
                  <w:pPr>
                    <w:jc w:val="center"/>
                    <w:rPr>
                      <w:rFonts w:ascii="Arial" w:hAnsi="Arial" w:cs="Arial"/>
                      <w:b/>
                      <w:sz w:val="16"/>
                      <w:szCs w:val="16"/>
                      <w:lang w:eastAsia="en-US"/>
                    </w:rPr>
                  </w:pPr>
                  <w:r w:rsidRPr="0054733B">
                    <w:rPr>
                      <w:rFonts w:ascii="Arial" w:hAnsi="Arial" w:cs="Arial"/>
                      <w:b/>
                      <w:bCs/>
                      <w:sz w:val="16"/>
                      <w:szCs w:val="16"/>
                      <w:lang w:eastAsia="en-US"/>
                    </w:rPr>
                    <w:t>Cena jednostkowa brutto</w:t>
                  </w:r>
                </w:p>
              </w:tc>
              <w:tc>
                <w:tcPr>
                  <w:tcW w:w="2650" w:type="dxa"/>
                  <w:vAlign w:val="center"/>
                </w:tcPr>
                <w:p w:rsidR="002F4989" w:rsidRPr="0054733B" w:rsidRDefault="002F4989" w:rsidP="00FA2845">
                  <w:pPr>
                    <w:jc w:val="center"/>
                    <w:rPr>
                      <w:rFonts w:ascii="Arial" w:hAnsi="Arial" w:cs="Arial"/>
                      <w:b/>
                      <w:bCs/>
                      <w:sz w:val="16"/>
                      <w:szCs w:val="16"/>
                      <w:lang w:eastAsia="en-US"/>
                    </w:rPr>
                  </w:pPr>
                  <w:r w:rsidRPr="0054733B">
                    <w:rPr>
                      <w:rFonts w:ascii="Arial" w:hAnsi="Arial" w:cs="Arial"/>
                      <w:b/>
                      <w:bCs/>
                      <w:sz w:val="16"/>
                      <w:szCs w:val="16"/>
                      <w:lang w:eastAsia="en-US"/>
                    </w:rPr>
                    <w:t>Liczba sztuk</w:t>
                  </w:r>
                </w:p>
              </w:tc>
              <w:tc>
                <w:tcPr>
                  <w:tcW w:w="1637" w:type="dxa"/>
                  <w:vAlign w:val="center"/>
                </w:tcPr>
                <w:p w:rsidR="002F4989" w:rsidRPr="0054733B" w:rsidRDefault="002F4989" w:rsidP="00FA2845">
                  <w:pPr>
                    <w:jc w:val="center"/>
                    <w:rPr>
                      <w:rFonts w:ascii="Arial" w:hAnsi="Arial" w:cs="Arial"/>
                      <w:b/>
                      <w:bCs/>
                      <w:sz w:val="16"/>
                      <w:szCs w:val="16"/>
                      <w:lang w:eastAsia="en-US"/>
                    </w:rPr>
                  </w:pPr>
                  <w:r w:rsidRPr="0054733B">
                    <w:rPr>
                      <w:rFonts w:ascii="Arial" w:hAnsi="Arial" w:cs="Arial"/>
                      <w:b/>
                      <w:bCs/>
                      <w:sz w:val="16"/>
                      <w:szCs w:val="16"/>
                      <w:lang w:eastAsia="en-US"/>
                    </w:rPr>
                    <w:t>Cena łączna brutto</w:t>
                  </w:r>
                </w:p>
              </w:tc>
            </w:tr>
            <w:tr w:rsidR="002F4989" w:rsidRPr="00A530FB" w:rsidTr="00A21F1D">
              <w:trPr>
                <w:trHeight w:val="369"/>
              </w:trPr>
              <w:tc>
                <w:tcPr>
                  <w:tcW w:w="304" w:type="dxa"/>
                  <w:vAlign w:val="center"/>
                </w:tcPr>
                <w:p w:rsidR="002F4989" w:rsidRPr="00A530FB" w:rsidRDefault="002F4989" w:rsidP="00FA2845">
                  <w:pPr>
                    <w:jc w:val="center"/>
                    <w:rPr>
                      <w:rFonts w:ascii="Palatino Linotype" w:hAnsi="Palatino Linotype" w:cs="Arial"/>
                      <w:b/>
                      <w:bCs/>
                      <w:sz w:val="16"/>
                      <w:szCs w:val="16"/>
                      <w:lang w:eastAsia="en-US"/>
                    </w:rPr>
                  </w:pPr>
                  <w:r w:rsidRPr="00A530FB">
                    <w:rPr>
                      <w:rFonts w:ascii="Palatino Linotype" w:hAnsi="Palatino Linotype" w:cs="Arial"/>
                      <w:b/>
                      <w:bCs/>
                      <w:sz w:val="16"/>
                      <w:szCs w:val="16"/>
                      <w:lang w:eastAsia="en-US"/>
                    </w:rPr>
                    <w:t>A</w:t>
                  </w:r>
                </w:p>
              </w:tc>
              <w:tc>
                <w:tcPr>
                  <w:tcW w:w="2345" w:type="dxa"/>
                  <w:vAlign w:val="center"/>
                </w:tcPr>
                <w:p w:rsidR="002F4989" w:rsidRPr="00A530FB" w:rsidRDefault="002F4989" w:rsidP="00FA2845">
                  <w:pPr>
                    <w:jc w:val="center"/>
                    <w:rPr>
                      <w:rFonts w:ascii="Palatino Linotype" w:hAnsi="Palatino Linotype" w:cs="Arial"/>
                      <w:bCs/>
                      <w:sz w:val="16"/>
                      <w:szCs w:val="16"/>
                      <w:lang w:eastAsia="en-US"/>
                    </w:rPr>
                  </w:pPr>
                  <w:r w:rsidRPr="00A530FB">
                    <w:rPr>
                      <w:rFonts w:ascii="Palatino Linotype" w:hAnsi="Palatino Linotype" w:cs="Arial"/>
                      <w:bCs/>
                      <w:sz w:val="16"/>
                      <w:szCs w:val="16"/>
                      <w:lang w:eastAsia="en-US"/>
                    </w:rPr>
                    <w:t>B</w:t>
                  </w:r>
                </w:p>
              </w:tc>
              <w:tc>
                <w:tcPr>
                  <w:tcW w:w="2053" w:type="dxa"/>
                  <w:vAlign w:val="center"/>
                </w:tcPr>
                <w:p w:rsidR="002F4989" w:rsidRPr="00A530FB" w:rsidRDefault="002F4989" w:rsidP="00FA2845">
                  <w:pPr>
                    <w:jc w:val="center"/>
                    <w:rPr>
                      <w:rFonts w:ascii="Palatino Linotype" w:hAnsi="Palatino Linotype" w:cs="Arial"/>
                      <w:b/>
                      <w:bCs/>
                      <w:sz w:val="16"/>
                      <w:szCs w:val="16"/>
                      <w:lang w:eastAsia="en-US"/>
                    </w:rPr>
                  </w:pPr>
                  <w:r w:rsidRPr="00A530FB">
                    <w:rPr>
                      <w:rFonts w:ascii="Palatino Linotype" w:hAnsi="Palatino Linotype" w:cs="Arial"/>
                      <w:b/>
                      <w:bCs/>
                      <w:sz w:val="16"/>
                      <w:szCs w:val="16"/>
                      <w:lang w:eastAsia="en-US"/>
                    </w:rPr>
                    <w:t>C</w:t>
                  </w:r>
                </w:p>
              </w:tc>
              <w:tc>
                <w:tcPr>
                  <w:tcW w:w="2650" w:type="dxa"/>
                  <w:vAlign w:val="center"/>
                </w:tcPr>
                <w:p w:rsidR="002F4989" w:rsidRPr="00A530FB" w:rsidRDefault="002F4989" w:rsidP="00FA2845">
                  <w:pPr>
                    <w:jc w:val="center"/>
                    <w:rPr>
                      <w:rFonts w:ascii="Palatino Linotype" w:hAnsi="Palatino Linotype" w:cs="Arial"/>
                      <w:b/>
                      <w:bCs/>
                      <w:sz w:val="16"/>
                      <w:szCs w:val="16"/>
                      <w:lang w:eastAsia="en-US"/>
                    </w:rPr>
                  </w:pPr>
                  <w:r>
                    <w:rPr>
                      <w:rFonts w:ascii="Palatino Linotype" w:hAnsi="Palatino Linotype" w:cs="Arial"/>
                      <w:b/>
                      <w:bCs/>
                      <w:sz w:val="16"/>
                      <w:szCs w:val="16"/>
                      <w:lang w:eastAsia="en-US"/>
                    </w:rPr>
                    <w:t>D</w:t>
                  </w:r>
                </w:p>
              </w:tc>
              <w:tc>
                <w:tcPr>
                  <w:tcW w:w="1637" w:type="dxa"/>
                  <w:vAlign w:val="center"/>
                </w:tcPr>
                <w:p w:rsidR="002F4989" w:rsidRPr="00A530FB" w:rsidRDefault="002F4989" w:rsidP="00FA2845">
                  <w:pPr>
                    <w:jc w:val="center"/>
                    <w:rPr>
                      <w:rFonts w:ascii="Palatino Linotype" w:hAnsi="Palatino Linotype" w:cs="Arial"/>
                      <w:b/>
                      <w:bCs/>
                      <w:sz w:val="16"/>
                      <w:szCs w:val="16"/>
                      <w:lang w:eastAsia="en-US"/>
                    </w:rPr>
                  </w:pPr>
                  <w:r>
                    <w:rPr>
                      <w:rFonts w:ascii="Palatino Linotype" w:hAnsi="Palatino Linotype" w:cs="Arial"/>
                      <w:b/>
                      <w:bCs/>
                      <w:sz w:val="16"/>
                      <w:szCs w:val="16"/>
                      <w:lang w:eastAsia="en-US"/>
                    </w:rPr>
                    <w:t xml:space="preserve">E = C x </w:t>
                  </w:r>
                  <w:r w:rsidRPr="00A530FB">
                    <w:rPr>
                      <w:rFonts w:ascii="Palatino Linotype" w:hAnsi="Palatino Linotype" w:cs="Arial"/>
                      <w:b/>
                      <w:bCs/>
                      <w:sz w:val="16"/>
                      <w:szCs w:val="16"/>
                      <w:lang w:eastAsia="en-US"/>
                    </w:rPr>
                    <w:t>D</w:t>
                  </w:r>
                </w:p>
              </w:tc>
            </w:tr>
            <w:tr w:rsidR="002F4989" w:rsidRPr="00A530FB" w:rsidTr="00A21F1D">
              <w:trPr>
                <w:trHeight w:val="599"/>
              </w:trPr>
              <w:tc>
                <w:tcPr>
                  <w:tcW w:w="304" w:type="dxa"/>
                  <w:shd w:val="clear" w:color="auto" w:fill="DAEEF3"/>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r w:rsidRPr="00A530FB">
                    <w:rPr>
                      <w:rFonts w:ascii="Arial" w:hAnsi="Arial" w:cs="Arial"/>
                      <w:b/>
                      <w:bCs/>
                      <w:sz w:val="16"/>
                      <w:szCs w:val="16"/>
                      <w:lang w:eastAsia="en-US"/>
                    </w:rPr>
                    <w:t>1</w:t>
                  </w:r>
                </w:p>
              </w:tc>
              <w:tc>
                <w:tcPr>
                  <w:tcW w:w="2345" w:type="dxa"/>
                  <w:shd w:val="clear" w:color="auto" w:fill="DAEEF3"/>
                  <w:vAlign w:val="center"/>
                </w:tcPr>
                <w:p w:rsidR="002F4989" w:rsidRPr="00A530FB" w:rsidRDefault="002F4989" w:rsidP="00FA2845">
                  <w:pPr>
                    <w:spacing w:before="100" w:beforeAutospacing="1" w:after="100" w:afterAutospacing="1" w:line="276" w:lineRule="auto"/>
                    <w:rPr>
                      <w:rFonts w:ascii="Arial" w:hAnsi="Arial" w:cs="Arial"/>
                      <w:bCs/>
                      <w:sz w:val="16"/>
                      <w:szCs w:val="16"/>
                      <w:lang w:eastAsia="en-US"/>
                    </w:rPr>
                  </w:pPr>
                  <w:r>
                    <w:rPr>
                      <w:rFonts w:ascii="Arial" w:hAnsi="Arial" w:cs="Arial"/>
                      <w:bCs/>
                      <w:sz w:val="16"/>
                      <w:szCs w:val="16"/>
                      <w:lang w:eastAsia="en-US"/>
                    </w:rPr>
                    <w:t>Serwer TYP 1 wraz z oprogramowanie ( z wyłączeniem licencji dostępowych CAL)</w:t>
                  </w:r>
                </w:p>
              </w:tc>
              <w:tc>
                <w:tcPr>
                  <w:tcW w:w="2053" w:type="dxa"/>
                  <w:shd w:val="clear" w:color="auto" w:fill="DAEEF3"/>
                  <w:vAlign w:val="center"/>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p>
              </w:tc>
              <w:tc>
                <w:tcPr>
                  <w:tcW w:w="2650" w:type="dxa"/>
                  <w:shd w:val="clear" w:color="auto" w:fill="DAEEF3"/>
                  <w:vAlign w:val="center"/>
                </w:tcPr>
                <w:p w:rsidR="002F4989" w:rsidRPr="0054733B" w:rsidRDefault="002F4989" w:rsidP="00FA2845">
                  <w:pPr>
                    <w:jc w:val="center"/>
                    <w:rPr>
                      <w:rFonts w:ascii="Arial" w:hAnsi="Arial" w:cs="Arial"/>
                      <w:sz w:val="16"/>
                      <w:szCs w:val="16"/>
                    </w:rPr>
                  </w:pPr>
                  <w:r w:rsidRPr="0054733B">
                    <w:rPr>
                      <w:rFonts w:ascii="Arial" w:hAnsi="Arial" w:cs="Arial"/>
                      <w:sz w:val="16"/>
                      <w:szCs w:val="16"/>
                    </w:rPr>
                    <w:t>1</w:t>
                  </w:r>
                </w:p>
              </w:tc>
              <w:tc>
                <w:tcPr>
                  <w:tcW w:w="1637" w:type="dxa"/>
                  <w:shd w:val="clear" w:color="auto" w:fill="DAEEF3"/>
                  <w:vAlign w:val="center"/>
                </w:tcPr>
                <w:p w:rsidR="002F4989" w:rsidRPr="00A530FB" w:rsidRDefault="002F4989" w:rsidP="00FA2845">
                  <w:pPr>
                    <w:jc w:val="center"/>
                    <w:rPr>
                      <w:sz w:val="16"/>
                      <w:szCs w:val="16"/>
                    </w:rPr>
                  </w:pPr>
                </w:p>
              </w:tc>
            </w:tr>
            <w:tr w:rsidR="002F4989" w:rsidRPr="00A530FB" w:rsidTr="00A21F1D">
              <w:trPr>
                <w:trHeight w:val="599"/>
              </w:trPr>
              <w:tc>
                <w:tcPr>
                  <w:tcW w:w="304" w:type="dxa"/>
                  <w:shd w:val="clear" w:color="auto" w:fill="DAEEF3"/>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r>
                    <w:rPr>
                      <w:rFonts w:ascii="Arial" w:hAnsi="Arial" w:cs="Arial"/>
                      <w:b/>
                      <w:bCs/>
                      <w:sz w:val="16"/>
                      <w:szCs w:val="16"/>
                      <w:lang w:eastAsia="en-US"/>
                    </w:rPr>
                    <w:t>2</w:t>
                  </w:r>
                </w:p>
              </w:tc>
              <w:tc>
                <w:tcPr>
                  <w:tcW w:w="2345" w:type="dxa"/>
                  <w:shd w:val="clear" w:color="auto" w:fill="DAEEF3"/>
                  <w:vAlign w:val="center"/>
                </w:tcPr>
                <w:p w:rsidR="002F4989" w:rsidRDefault="002F4989" w:rsidP="00FA2845">
                  <w:pPr>
                    <w:spacing w:before="100" w:beforeAutospacing="1" w:after="100" w:afterAutospacing="1" w:line="276" w:lineRule="auto"/>
                    <w:rPr>
                      <w:rFonts w:ascii="Arial" w:hAnsi="Arial" w:cs="Arial"/>
                      <w:bCs/>
                      <w:sz w:val="16"/>
                      <w:szCs w:val="16"/>
                      <w:lang w:eastAsia="en-US"/>
                    </w:rPr>
                  </w:pPr>
                  <w:r>
                    <w:rPr>
                      <w:rFonts w:ascii="Arial" w:hAnsi="Arial" w:cs="Arial"/>
                      <w:bCs/>
                      <w:sz w:val="16"/>
                      <w:szCs w:val="16"/>
                      <w:lang w:eastAsia="en-US"/>
                    </w:rPr>
                    <w:t>Licencja dostępowa CAL</w:t>
                  </w:r>
                </w:p>
              </w:tc>
              <w:tc>
                <w:tcPr>
                  <w:tcW w:w="2053" w:type="dxa"/>
                  <w:shd w:val="clear" w:color="auto" w:fill="DAEEF3"/>
                  <w:vAlign w:val="center"/>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p>
              </w:tc>
              <w:tc>
                <w:tcPr>
                  <w:tcW w:w="2650" w:type="dxa"/>
                  <w:shd w:val="clear" w:color="auto" w:fill="DAEEF3"/>
                  <w:vAlign w:val="center"/>
                </w:tcPr>
                <w:p w:rsidR="002F4989" w:rsidRPr="0054733B" w:rsidRDefault="00A21F1D" w:rsidP="00FA2845">
                  <w:pPr>
                    <w:jc w:val="center"/>
                    <w:rPr>
                      <w:rFonts w:ascii="Arial" w:hAnsi="Arial" w:cs="Arial"/>
                      <w:sz w:val="16"/>
                      <w:szCs w:val="16"/>
                    </w:rPr>
                  </w:pPr>
                  <w:r>
                    <w:rPr>
                      <w:rFonts w:ascii="Arial" w:hAnsi="Arial" w:cs="Arial"/>
                      <w:sz w:val="16"/>
                      <w:szCs w:val="16"/>
                    </w:rPr>
                    <w:t>180</w:t>
                  </w:r>
                </w:p>
              </w:tc>
              <w:tc>
                <w:tcPr>
                  <w:tcW w:w="1637" w:type="dxa"/>
                  <w:shd w:val="clear" w:color="auto" w:fill="DAEEF3"/>
                  <w:vAlign w:val="center"/>
                </w:tcPr>
                <w:p w:rsidR="002F4989" w:rsidRPr="00A530FB" w:rsidRDefault="002F4989" w:rsidP="00FA2845">
                  <w:pPr>
                    <w:jc w:val="center"/>
                    <w:rPr>
                      <w:sz w:val="16"/>
                      <w:szCs w:val="16"/>
                    </w:rPr>
                  </w:pPr>
                </w:p>
              </w:tc>
            </w:tr>
            <w:tr w:rsidR="002F4989" w:rsidRPr="00A530FB" w:rsidTr="00A21F1D">
              <w:trPr>
                <w:trHeight w:val="599"/>
              </w:trPr>
              <w:tc>
                <w:tcPr>
                  <w:tcW w:w="304" w:type="dxa"/>
                  <w:shd w:val="clear" w:color="auto" w:fill="DAEEF3"/>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r>
                    <w:rPr>
                      <w:rFonts w:ascii="Arial" w:hAnsi="Arial" w:cs="Arial"/>
                      <w:b/>
                      <w:bCs/>
                      <w:sz w:val="16"/>
                      <w:szCs w:val="16"/>
                      <w:lang w:eastAsia="en-US"/>
                    </w:rPr>
                    <w:t>3</w:t>
                  </w:r>
                </w:p>
              </w:tc>
              <w:tc>
                <w:tcPr>
                  <w:tcW w:w="2345" w:type="dxa"/>
                  <w:shd w:val="clear" w:color="auto" w:fill="DAEEF3"/>
                  <w:vAlign w:val="center"/>
                </w:tcPr>
                <w:p w:rsidR="002F4989" w:rsidRPr="00A530FB" w:rsidRDefault="002F4989" w:rsidP="00FA2845">
                  <w:pPr>
                    <w:spacing w:before="100" w:beforeAutospacing="1" w:after="100" w:afterAutospacing="1" w:line="276" w:lineRule="auto"/>
                    <w:rPr>
                      <w:rFonts w:ascii="Arial" w:hAnsi="Arial" w:cs="Arial"/>
                      <w:bCs/>
                      <w:sz w:val="16"/>
                      <w:szCs w:val="16"/>
                      <w:lang w:eastAsia="en-US"/>
                    </w:rPr>
                  </w:pPr>
                  <w:r>
                    <w:rPr>
                      <w:rFonts w:ascii="Arial" w:hAnsi="Arial" w:cs="Arial"/>
                      <w:bCs/>
                      <w:sz w:val="16"/>
                      <w:szCs w:val="16"/>
                      <w:lang w:eastAsia="en-US"/>
                    </w:rPr>
                    <w:t>Serwer pamięci masowej NAS Typ 1</w:t>
                  </w:r>
                </w:p>
              </w:tc>
              <w:tc>
                <w:tcPr>
                  <w:tcW w:w="2053" w:type="dxa"/>
                  <w:shd w:val="clear" w:color="auto" w:fill="DAEEF3"/>
                  <w:vAlign w:val="center"/>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p>
              </w:tc>
              <w:tc>
                <w:tcPr>
                  <w:tcW w:w="2650" w:type="dxa"/>
                  <w:shd w:val="clear" w:color="auto" w:fill="DAEEF3"/>
                  <w:vAlign w:val="center"/>
                </w:tcPr>
                <w:p w:rsidR="002F4989" w:rsidRPr="0054733B" w:rsidRDefault="002F4989" w:rsidP="00FA2845">
                  <w:pPr>
                    <w:jc w:val="center"/>
                    <w:rPr>
                      <w:rFonts w:ascii="Arial" w:hAnsi="Arial" w:cs="Arial"/>
                      <w:sz w:val="16"/>
                      <w:szCs w:val="16"/>
                      <w:lang w:eastAsia="en-US"/>
                    </w:rPr>
                  </w:pPr>
                  <w:r w:rsidRPr="0054733B">
                    <w:rPr>
                      <w:rFonts w:ascii="Arial" w:hAnsi="Arial" w:cs="Arial"/>
                      <w:sz w:val="16"/>
                      <w:szCs w:val="16"/>
                      <w:lang w:eastAsia="en-US"/>
                    </w:rPr>
                    <w:t>1</w:t>
                  </w:r>
                </w:p>
              </w:tc>
              <w:tc>
                <w:tcPr>
                  <w:tcW w:w="1637" w:type="dxa"/>
                  <w:shd w:val="clear" w:color="auto" w:fill="DAEEF3"/>
                  <w:vAlign w:val="center"/>
                </w:tcPr>
                <w:p w:rsidR="002F4989" w:rsidRPr="00A530FB" w:rsidRDefault="002F4989" w:rsidP="00FA2845">
                  <w:pPr>
                    <w:jc w:val="center"/>
                    <w:rPr>
                      <w:rFonts w:ascii="Arial" w:hAnsi="Arial" w:cs="Arial"/>
                      <w:b/>
                      <w:sz w:val="16"/>
                      <w:szCs w:val="16"/>
                      <w:lang w:eastAsia="en-US"/>
                    </w:rPr>
                  </w:pPr>
                </w:p>
              </w:tc>
            </w:tr>
            <w:tr w:rsidR="002F4989" w:rsidRPr="00A530FB" w:rsidTr="00A21F1D">
              <w:trPr>
                <w:trHeight w:val="707"/>
              </w:trPr>
              <w:tc>
                <w:tcPr>
                  <w:tcW w:w="304" w:type="dxa"/>
                  <w:shd w:val="clear" w:color="auto" w:fill="DAEEF3"/>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r>
                    <w:rPr>
                      <w:rFonts w:ascii="Arial" w:hAnsi="Arial" w:cs="Arial"/>
                      <w:b/>
                      <w:bCs/>
                      <w:sz w:val="16"/>
                      <w:szCs w:val="16"/>
                      <w:lang w:eastAsia="en-US"/>
                    </w:rPr>
                    <w:t>4</w:t>
                  </w:r>
                </w:p>
              </w:tc>
              <w:tc>
                <w:tcPr>
                  <w:tcW w:w="2345" w:type="dxa"/>
                  <w:shd w:val="clear" w:color="auto" w:fill="DAEEF3"/>
                  <w:vAlign w:val="center"/>
                </w:tcPr>
                <w:p w:rsidR="002F4989" w:rsidRPr="00A530FB" w:rsidRDefault="002F4989" w:rsidP="00FA2845">
                  <w:pPr>
                    <w:spacing w:before="100" w:beforeAutospacing="1" w:after="100" w:afterAutospacing="1" w:line="276" w:lineRule="auto"/>
                    <w:rPr>
                      <w:rFonts w:ascii="Arial" w:hAnsi="Arial" w:cs="Arial"/>
                      <w:bCs/>
                      <w:sz w:val="16"/>
                      <w:szCs w:val="16"/>
                      <w:lang w:eastAsia="en-US"/>
                    </w:rPr>
                  </w:pPr>
                  <w:r>
                    <w:rPr>
                      <w:rFonts w:ascii="Arial" w:hAnsi="Arial" w:cs="Arial"/>
                      <w:bCs/>
                      <w:sz w:val="16"/>
                      <w:szCs w:val="16"/>
                      <w:lang w:eastAsia="en-US"/>
                    </w:rPr>
                    <w:t>Pakiet aplikacji biurowych</w:t>
                  </w:r>
                </w:p>
              </w:tc>
              <w:tc>
                <w:tcPr>
                  <w:tcW w:w="2053" w:type="dxa"/>
                  <w:shd w:val="clear" w:color="auto" w:fill="DAEEF3"/>
                  <w:vAlign w:val="center"/>
                </w:tcPr>
                <w:p w:rsidR="002F4989" w:rsidRPr="00A530FB" w:rsidRDefault="002F4989" w:rsidP="00FA2845">
                  <w:pPr>
                    <w:spacing w:before="100" w:beforeAutospacing="1" w:after="100" w:afterAutospacing="1" w:line="276" w:lineRule="auto"/>
                    <w:jc w:val="center"/>
                    <w:rPr>
                      <w:rFonts w:ascii="Arial" w:hAnsi="Arial" w:cs="Arial"/>
                      <w:b/>
                      <w:bCs/>
                      <w:sz w:val="16"/>
                      <w:szCs w:val="16"/>
                      <w:lang w:eastAsia="en-US"/>
                    </w:rPr>
                  </w:pPr>
                </w:p>
              </w:tc>
              <w:tc>
                <w:tcPr>
                  <w:tcW w:w="2650" w:type="dxa"/>
                  <w:shd w:val="clear" w:color="auto" w:fill="DAEEF3"/>
                  <w:vAlign w:val="center"/>
                </w:tcPr>
                <w:p w:rsidR="002F4989" w:rsidRPr="0054733B" w:rsidRDefault="002F4989" w:rsidP="00FA2845">
                  <w:pPr>
                    <w:jc w:val="center"/>
                    <w:rPr>
                      <w:rFonts w:ascii="Arial" w:hAnsi="Arial" w:cs="Arial"/>
                      <w:sz w:val="16"/>
                      <w:szCs w:val="16"/>
                    </w:rPr>
                  </w:pPr>
                  <w:r w:rsidRPr="0054733B">
                    <w:rPr>
                      <w:rFonts w:ascii="Arial" w:hAnsi="Arial" w:cs="Arial"/>
                      <w:sz w:val="16"/>
                      <w:szCs w:val="16"/>
                    </w:rPr>
                    <w:t>3</w:t>
                  </w:r>
                </w:p>
              </w:tc>
              <w:tc>
                <w:tcPr>
                  <w:tcW w:w="1637" w:type="dxa"/>
                  <w:shd w:val="clear" w:color="auto" w:fill="DAEEF3"/>
                  <w:vAlign w:val="center"/>
                </w:tcPr>
                <w:p w:rsidR="002F4989" w:rsidRPr="00A530FB" w:rsidRDefault="002F4989" w:rsidP="00FA2845">
                  <w:pPr>
                    <w:jc w:val="center"/>
                    <w:rPr>
                      <w:sz w:val="16"/>
                      <w:szCs w:val="16"/>
                    </w:rPr>
                  </w:pPr>
                </w:p>
              </w:tc>
            </w:tr>
            <w:tr w:rsidR="002F4989" w:rsidRPr="00A530FB" w:rsidTr="00A21F1D">
              <w:trPr>
                <w:trHeight w:val="707"/>
              </w:trPr>
              <w:tc>
                <w:tcPr>
                  <w:tcW w:w="7352" w:type="dxa"/>
                  <w:gridSpan w:val="4"/>
                  <w:shd w:val="clear" w:color="auto" w:fill="FFFF00"/>
                  <w:vAlign w:val="center"/>
                </w:tcPr>
                <w:p w:rsidR="002F4989" w:rsidRPr="00A530FB" w:rsidRDefault="002F4989" w:rsidP="00FA2845">
                  <w:pPr>
                    <w:jc w:val="center"/>
                    <w:rPr>
                      <w:rFonts w:ascii="Arial" w:hAnsi="Arial" w:cs="Arial"/>
                      <w:b/>
                      <w:sz w:val="16"/>
                      <w:szCs w:val="16"/>
                      <w:lang w:eastAsia="en-US"/>
                    </w:rPr>
                  </w:pPr>
                  <w:r w:rsidRPr="00A530FB">
                    <w:rPr>
                      <w:rFonts w:ascii="Arial" w:hAnsi="Arial" w:cs="Arial"/>
                      <w:b/>
                      <w:sz w:val="16"/>
                      <w:szCs w:val="16"/>
                      <w:u w:val="single"/>
                      <w:lang w:eastAsia="en-US"/>
                    </w:rPr>
                    <w:t xml:space="preserve">Łączna cena ofertowa brutto – (suma wartości w kolumnie </w:t>
                  </w:r>
                  <w:r>
                    <w:rPr>
                      <w:rFonts w:ascii="Arial" w:hAnsi="Arial" w:cs="Arial"/>
                      <w:b/>
                      <w:sz w:val="16"/>
                      <w:szCs w:val="16"/>
                      <w:u w:val="single"/>
                      <w:lang w:eastAsia="en-US"/>
                    </w:rPr>
                    <w:t>E</w:t>
                  </w:r>
                  <w:r w:rsidRPr="00A530FB">
                    <w:rPr>
                      <w:rFonts w:ascii="Arial" w:hAnsi="Arial" w:cs="Arial"/>
                      <w:b/>
                      <w:sz w:val="16"/>
                      <w:szCs w:val="16"/>
                      <w:u w:val="single"/>
                      <w:lang w:eastAsia="en-US"/>
                    </w:rPr>
                    <w:t>)</w:t>
                  </w:r>
                </w:p>
              </w:tc>
              <w:tc>
                <w:tcPr>
                  <w:tcW w:w="1637" w:type="dxa"/>
                  <w:shd w:val="clear" w:color="auto" w:fill="FFFF00"/>
                  <w:vAlign w:val="center"/>
                </w:tcPr>
                <w:p w:rsidR="002F4989" w:rsidRPr="00A530FB" w:rsidRDefault="002F4989" w:rsidP="00FA2845">
                  <w:pPr>
                    <w:jc w:val="center"/>
                    <w:rPr>
                      <w:rFonts w:ascii="Arial" w:hAnsi="Arial" w:cs="Arial"/>
                      <w:b/>
                      <w:sz w:val="16"/>
                      <w:szCs w:val="16"/>
                      <w:lang w:eastAsia="en-US"/>
                    </w:rPr>
                  </w:pPr>
                </w:p>
              </w:tc>
            </w:tr>
            <w:bookmarkEnd w:id="2"/>
          </w:tbl>
          <w:p w:rsidR="002F4989" w:rsidRDefault="002F4989" w:rsidP="00FA2845">
            <w:pPr>
              <w:contextualSpacing/>
              <w:jc w:val="both"/>
              <w:rPr>
                <w:rFonts w:ascii="Palatino Linotype" w:hAnsi="Palatino Linotype"/>
                <w:sz w:val="20"/>
                <w:szCs w:val="20"/>
              </w:rPr>
            </w:pPr>
          </w:p>
          <w:p w:rsidR="002F4989" w:rsidRPr="00065182" w:rsidRDefault="002F4989" w:rsidP="00FA2845">
            <w:pPr>
              <w:pStyle w:val="Akapitzlist"/>
              <w:suppressAutoHyphens/>
              <w:spacing w:before="120" w:after="120" w:line="240" w:lineRule="auto"/>
              <w:ind w:left="0"/>
              <w:jc w:val="both"/>
              <w:rPr>
                <w:rFonts w:ascii="Times New Roman" w:eastAsia="Times New Roman" w:hAnsi="Times New Roman" w:cs="Segoe UI"/>
                <w:b/>
                <w:sz w:val="20"/>
                <w:szCs w:val="20"/>
                <w:lang w:eastAsia="pl-PL"/>
              </w:rPr>
            </w:pPr>
            <w:r w:rsidRPr="00065182">
              <w:rPr>
                <w:rFonts w:ascii="Times New Roman" w:eastAsia="Times New Roman" w:hAnsi="Times New Roman" w:cs="Segoe UI"/>
                <w:b/>
                <w:sz w:val="20"/>
                <w:szCs w:val="20"/>
                <w:lang w:eastAsia="pl-PL"/>
              </w:rPr>
              <w:t xml:space="preserve">INFORMACJA CZY WYBÓR OFERTY BĘDZIE PROWADZIĆ DO POWSTANIA U ZAMAWIAJĄCEGO OBOWIĄZKU PODATKOWEGO </w:t>
            </w:r>
          </w:p>
          <w:p w:rsidR="002F4989" w:rsidRPr="00065182" w:rsidRDefault="002F4989" w:rsidP="00FA2845">
            <w:pPr>
              <w:suppressAutoHyphens/>
              <w:spacing w:before="120" w:after="120"/>
              <w:jc w:val="both"/>
              <w:rPr>
                <w:rFonts w:ascii="Palatino Linotype" w:hAnsi="Palatino Linotype"/>
                <w:bCs/>
                <w:color w:val="00000A"/>
                <w:sz w:val="20"/>
                <w:szCs w:val="20"/>
              </w:rPr>
            </w:pPr>
            <w:r w:rsidRPr="00065182">
              <w:rPr>
                <w:rFonts w:ascii="Palatino Linotype" w:hAnsi="Palatino Linotype"/>
                <w:bCs/>
                <w:color w:val="00000A"/>
                <w:sz w:val="20"/>
                <w:szCs w:val="20"/>
              </w:rPr>
              <w:t xml:space="preserve">Oświadczamy, że wybór oferty </w:t>
            </w:r>
            <w:r w:rsidRPr="00065182">
              <w:rPr>
                <w:rFonts w:ascii="Palatino Linotype" w:hAnsi="Palatino Linotype"/>
                <w:b/>
                <w:bCs/>
                <w:color w:val="00000A"/>
                <w:sz w:val="20"/>
                <w:szCs w:val="20"/>
              </w:rPr>
              <w:t>będzie/ nie będzie*</w:t>
            </w:r>
            <w:r>
              <w:rPr>
                <w:rFonts w:ascii="Palatino Linotype" w:hAnsi="Palatino Linotype"/>
                <w:b/>
                <w:bCs/>
                <w:color w:val="00000A"/>
                <w:sz w:val="20"/>
                <w:szCs w:val="20"/>
              </w:rPr>
              <w:t>**</w:t>
            </w:r>
            <w:r w:rsidRPr="00065182">
              <w:rPr>
                <w:rFonts w:ascii="Palatino Linotype" w:hAnsi="Palatino Linotype"/>
                <w:bCs/>
                <w:color w:val="00000A"/>
                <w:sz w:val="20"/>
                <w:szCs w:val="20"/>
              </w:rPr>
              <w:t xml:space="preserve"> prowadził do powstania u Zamawiającego obowiązku podatkowego zgodnie z przepisami ustawy z dnia 11 marca 2004 r. o podatku od towarów i usług (Dz. U. z 2017 r. poz. 1221</w:t>
            </w:r>
            <w:r w:rsidRPr="00065182">
              <w:rPr>
                <w:rFonts w:ascii="Palatino Linotype" w:hAnsi="Palatino Linotype"/>
                <w:sz w:val="20"/>
                <w:szCs w:val="20"/>
              </w:rPr>
              <w:t>, z </w:t>
            </w:r>
            <w:proofErr w:type="spellStart"/>
            <w:r w:rsidRPr="00065182">
              <w:rPr>
                <w:rFonts w:ascii="Palatino Linotype" w:hAnsi="Palatino Linotype"/>
                <w:sz w:val="20"/>
                <w:szCs w:val="20"/>
              </w:rPr>
              <w:t>późn</w:t>
            </w:r>
            <w:proofErr w:type="spellEnd"/>
            <w:r w:rsidRPr="00065182">
              <w:rPr>
                <w:rFonts w:ascii="Palatino Linotype" w:hAnsi="Palatino Linotype"/>
                <w:sz w:val="20"/>
                <w:szCs w:val="20"/>
              </w:rPr>
              <w:t>. zm.</w:t>
            </w:r>
            <w:r w:rsidRPr="00065182">
              <w:rPr>
                <w:rFonts w:ascii="Palatino Linotype" w:hAnsi="Palatino Linotype"/>
                <w:bCs/>
                <w:color w:val="00000A"/>
                <w:sz w:val="20"/>
                <w:szCs w:val="20"/>
              </w:rPr>
              <w:t>).</w:t>
            </w:r>
          </w:p>
          <w:p w:rsidR="002F4989" w:rsidRPr="00065182" w:rsidRDefault="002F4989" w:rsidP="00FA2845">
            <w:pPr>
              <w:spacing w:after="120"/>
              <w:ind w:left="29"/>
              <w:contextualSpacing/>
              <w:jc w:val="both"/>
              <w:rPr>
                <w:rFonts w:ascii="Palatino Linotype" w:hAnsi="Palatino Linotype" w:cs="Arial"/>
                <w:sz w:val="20"/>
                <w:szCs w:val="20"/>
              </w:rPr>
            </w:pPr>
            <w:r w:rsidRPr="00065182">
              <w:rPr>
                <w:rFonts w:ascii="Palatino Linotype" w:hAnsi="Palatino Linotype" w:cs="Arial"/>
                <w:b/>
                <w:sz w:val="20"/>
                <w:szCs w:val="20"/>
              </w:rPr>
              <w:t>Jeśli wybór oferty Wykonawcy będzie prowadził do powstania u Zamawiającego obowiązku podatkowego,</w:t>
            </w:r>
            <w:r w:rsidRPr="00065182">
              <w:rPr>
                <w:rFonts w:ascii="Palatino Linotype" w:hAnsi="Palatino Linotype" w:cs="Arial"/>
                <w:sz w:val="20"/>
                <w:szCs w:val="20"/>
              </w:rPr>
              <w:t xml:space="preserve"> Wykonawca wskazuje nazwę (rodzaj) towaru lub usługi, których dostawa lub świadczenie będzie prowadzić do jego powstania, oraz wskazując ich wartość bez kwoty podatku**</w:t>
            </w:r>
            <w:r>
              <w:rPr>
                <w:rFonts w:ascii="Palatino Linotype" w:hAnsi="Palatino Linotype" w:cs="Arial"/>
                <w:sz w:val="20"/>
                <w:szCs w:val="20"/>
              </w:rPr>
              <w:t>**</w:t>
            </w:r>
            <w:r w:rsidRPr="00065182">
              <w:rPr>
                <w:rFonts w:ascii="Palatino Linotype" w:hAnsi="Palatino Linotype"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970"/>
              <w:gridCol w:w="3090"/>
            </w:tblGrid>
            <w:tr w:rsidR="002F4989" w:rsidRPr="00065182" w:rsidTr="00FA2845">
              <w:trPr>
                <w:trHeight w:val="537"/>
              </w:trPr>
              <w:tc>
                <w:tcPr>
                  <w:tcW w:w="2187" w:type="pct"/>
                  <w:shd w:val="clear" w:color="auto" w:fill="auto"/>
                  <w:vAlign w:val="center"/>
                </w:tcPr>
                <w:p w:rsidR="002F4989" w:rsidRPr="00065182" w:rsidRDefault="002F4989" w:rsidP="00FA2845">
                  <w:pPr>
                    <w:contextualSpacing/>
                    <w:jc w:val="center"/>
                    <w:rPr>
                      <w:rFonts w:ascii="Palatino Linotype" w:hAnsi="Palatino Linotype"/>
                      <w:bCs/>
                      <w:sz w:val="16"/>
                      <w:szCs w:val="16"/>
                      <w:vertAlign w:val="superscript"/>
                    </w:rPr>
                  </w:pPr>
                  <w:r w:rsidRPr="00065182">
                    <w:rPr>
                      <w:rFonts w:ascii="Palatino Linotype" w:hAnsi="Palatino Linotype"/>
                      <w:sz w:val="16"/>
                      <w:szCs w:val="16"/>
                    </w:rPr>
                    <w:t>Nazwa (rodzaj) towaru lub usługi,</w:t>
                  </w:r>
                  <w:r w:rsidRPr="00065182">
                    <w:rPr>
                      <w:rFonts w:ascii="Palatino Linotype" w:hAnsi="Palatino Linotype"/>
                      <w:bCs/>
                      <w:color w:val="00000A"/>
                      <w:sz w:val="16"/>
                      <w:szCs w:val="16"/>
                    </w:rPr>
                    <w:t xml:space="preserve"> </w:t>
                  </w:r>
                  <w:r w:rsidRPr="00065182">
                    <w:rPr>
                      <w:rFonts w:ascii="Palatino Linotype" w:hAnsi="Palatino Linotype"/>
                      <w:bCs/>
                      <w:sz w:val="16"/>
                      <w:szCs w:val="16"/>
                    </w:rPr>
                    <w:t>których dostawa lub świadczenie będzie prowadzić do powstania u Zamawiającego obowiązku podatkowego</w:t>
                  </w:r>
                </w:p>
              </w:tc>
              <w:tc>
                <w:tcPr>
                  <w:tcW w:w="1095" w:type="pct"/>
                  <w:shd w:val="clear" w:color="auto" w:fill="auto"/>
                  <w:vAlign w:val="center"/>
                </w:tcPr>
                <w:p w:rsidR="002F4989" w:rsidRPr="00065182" w:rsidRDefault="002F4989" w:rsidP="00FA2845">
                  <w:pPr>
                    <w:contextualSpacing/>
                    <w:jc w:val="center"/>
                    <w:rPr>
                      <w:rFonts w:ascii="Palatino Linotype" w:hAnsi="Palatino Linotype"/>
                      <w:sz w:val="16"/>
                      <w:szCs w:val="16"/>
                      <w:vertAlign w:val="superscript"/>
                    </w:rPr>
                  </w:pPr>
                  <w:r w:rsidRPr="00065182">
                    <w:rPr>
                      <w:rFonts w:ascii="Palatino Linotype" w:hAnsi="Palatino Linotype"/>
                      <w:sz w:val="16"/>
                      <w:szCs w:val="16"/>
                    </w:rPr>
                    <w:t>Wartość netto (bez kwoty podatku od towarów i usług) w PLN</w:t>
                  </w:r>
                </w:p>
              </w:tc>
              <w:tc>
                <w:tcPr>
                  <w:tcW w:w="1718" w:type="pct"/>
                  <w:shd w:val="clear" w:color="auto" w:fill="auto"/>
                  <w:vAlign w:val="center"/>
                </w:tcPr>
                <w:p w:rsidR="002F4989" w:rsidRPr="00065182" w:rsidRDefault="002F4989" w:rsidP="00FA2845">
                  <w:pPr>
                    <w:contextualSpacing/>
                    <w:jc w:val="center"/>
                    <w:rPr>
                      <w:rFonts w:ascii="Palatino Linotype" w:hAnsi="Palatino Linotype"/>
                      <w:sz w:val="16"/>
                      <w:szCs w:val="16"/>
                      <w:vertAlign w:val="superscript"/>
                    </w:rPr>
                  </w:pPr>
                  <w:r w:rsidRPr="00065182">
                    <w:rPr>
                      <w:rFonts w:ascii="Palatino Linotype" w:hAnsi="Palatino Linotype"/>
                      <w:bCs/>
                      <w:sz w:val="16"/>
                      <w:szCs w:val="16"/>
                    </w:rPr>
                    <w:t>Informacja dodatkowa - kwota podatku od towarów i usług, w ramach tzw. „odwrotnego obciążenia”</w:t>
                  </w:r>
                </w:p>
              </w:tc>
            </w:tr>
            <w:tr w:rsidR="002F4989" w:rsidRPr="00065182" w:rsidTr="00FA2845">
              <w:trPr>
                <w:trHeight w:val="421"/>
              </w:trPr>
              <w:tc>
                <w:tcPr>
                  <w:tcW w:w="2187" w:type="pct"/>
                  <w:shd w:val="clear" w:color="auto" w:fill="auto"/>
                  <w:vAlign w:val="center"/>
                </w:tcPr>
                <w:p w:rsidR="002F4989" w:rsidRPr="00065182" w:rsidRDefault="002F4989" w:rsidP="00FA2845">
                  <w:pPr>
                    <w:contextualSpacing/>
                    <w:jc w:val="center"/>
                    <w:rPr>
                      <w:rFonts w:ascii="Palatino Linotype" w:hAnsi="Palatino Linotype"/>
                      <w:sz w:val="16"/>
                      <w:szCs w:val="16"/>
                    </w:rPr>
                  </w:pPr>
                </w:p>
              </w:tc>
              <w:tc>
                <w:tcPr>
                  <w:tcW w:w="1095" w:type="pct"/>
                  <w:shd w:val="clear" w:color="auto" w:fill="auto"/>
                  <w:vAlign w:val="center"/>
                </w:tcPr>
                <w:p w:rsidR="002F4989" w:rsidRPr="00065182" w:rsidRDefault="002F4989" w:rsidP="00FA2845">
                  <w:pPr>
                    <w:contextualSpacing/>
                    <w:jc w:val="center"/>
                    <w:rPr>
                      <w:rFonts w:ascii="Palatino Linotype" w:hAnsi="Palatino Linotype"/>
                      <w:sz w:val="16"/>
                      <w:szCs w:val="16"/>
                    </w:rPr>
                  </w:pPr>
                </w:p>
              </w:tc>
              <w:tc>
                <w:tcPr>
                  <w:tcW w:w="1718" w:type="pct"/>
                  <w:shd w:val="clear" w:color="auto" w:fill="auto"/>
                  <w:vAlign w:val="center"/>
                </w:tcPr>
                <w:p w:rsidR="002F4989" w:rsidRPr="00065182" w:rsidRDefault="002F4989" w:rsidP="00FA2845">
                  <w:pPr>
                    <w:contextualSpacing/>
                    <w:jc w:val="center"/>
                    <w:rPr>
                      <w:rFonts w:ascii="Palatino Linotype" w:hAnsi="Palatino Linotype"/>
                      <w:sz w:val="16"/>
                      <w:szCs w:val="16"/>
                    </w:rPr>
                  </w:pPr>
                </w:p>
              </w:tc>
            </w:tr>
          </w:tbl>
          <w:p w:rsidR="002F4989" w:rsidRPr="00065182" w:rsidRDefault="002F4989" w:rsidP="00FA2845">
            <w:pPr>
              <w:tabs>
                <w:tab w:val="left" w:pos="1710"/>
              </w:tabs>
              <w:suppressAutoHyphens/>
              <w:ind w:left="284" w:hanging="284"/>
              <w:jc w:val="both"/>
              <w:rPr>
                <w:rFonts w:ascii="Palatino Linotype" w:hAnsi="Palatino Linotype"/>
                <w:bCs/>
                <w:color w:val="00000A"/>
                <w:sz w:val="16"/>
                <w:szCs w:val="16"/>
              </w:rPr>
            </w:pPr>
            <w:r>
              <w:rPr>
                <w:rFonts w:ascii="Palatino Linotype" w:hAnsi="Palatino Linotype"/>
                <w:bCs/>
                <w:color w:val="00000A"/>
                <w:sz w:val="16"/>
                <w:szCs w:val="16"/>
              </w:rPr>
              <w:t>*** n</w:t>
            </w:r>
            <w:r w:rsidRPr="00065182">
              <w:rPr>
                <w:rFonts w:ascii="Palatino Linotype" w:hAnsi="Palatino Linotype"/>
                <w:bCs/>
                <w:color w:val="00000A"/>
                <w:sz w:val="16"/>
                <w:szCs w:val="16"/>
              </w:rPr>
              <w:t>iepotrzebne skreślić</w:t>
            </w:r>
          </w:p>
          <w:p w:rsidR="002F4989" w:rsidRPr="00A530FB" w:rsidRDefault="002F4989" w:rsidP="00FA2845">
            <w:pPr>
              <w:spacing w:after="120"/>
              <w:ind w:left="318" w:hanging="318"/>
              <w:rPr>
                <w:rFonts w:ascii="Palatino Linotype" w:hAnsi="Palatino Linotype"/>
                <w:b/>
                <w:sz w:val="14"/>
                <w:szCs w:val="14"/>
              </w:rPr>
            </w:pPr>
            <w:r>
              <w:rPr>
                <w:rFonts w:ascii="Palatino Linotype" w:hAnsi="Palatino Linotype"/>
                <w:bCs/>
                <w:color w:val="00000A"/>
                <w:sz w:val="16"/>
                <w:szCs w:val="16"/>
              </w:rPr>
              <w:t>****</w:t>
            </w:r>
            <w:r w:rsidRPr="00065182">
              <w:rPr>
                <w:rFonts w:ascii="Palatino Linotype" w:hAnsi="Palatino Linotype"/>
                <w:bCs/>
                <w:color w:val="00000A"/>
                <w:sz w:val="16"/>
                <w:szCs w:val="16"/>
              </w:rPr>
              <w:t>W przypadku gdy podatnikiem dla danej części/całości zamówienia jest Zamawiający, Wykonawca winien uwzględnić  kwotę należnego podatku VAT w łącznej cenie ofertowej zamówienia jako „VAT odwrócony”, na potrzeby porównania i oceny ofert.</w:t>
            </w:r>
          </w:p>
        </w:tc>
      </w:tr>
      <w:tr w:rsidR="002F4989" w:rsidRPr="008971E8" w:rsidTr="00FA2845">
        <w:trPr>
          <w:trHeight w:val="268"/>
        </w:trPr>
        <w:tc>
          <w:tcPr>
            <w:tcW w:w="9220" w:type="dxa"/>
            <w:gridSpan w:val="2"/>
            <w:tcBorders>
              <w:top w:val="single" w:sz="4" w:space="0" w:color="auto"/>
              <w:left w:val="single" w:sz="4" w:space="0" w:color="auto"/>
              <w:bottom w:val="single" w:sz="4" w:space="0" w:color="auto"/>
              <w:right w:val="single" w:sz="4" w:space="0" w:color="auto"/>
            </w:tcBorders>
          </w:tcPr>
          <w:p w:rsidR="002F4989" w:rsidRPr="000A1C97" w:rsidRDefault="002F4989" w:rsidP="002F4989">
            <w:pPr>
              <w:pStyle w:val="Akapitzlist"/>
              <w:numPr>
                <w:ilvl w:val="0"/>
                <w:numId w:val="19"/>
              </w:numPr>
              <w:spacing w:before="120" w:after="120" w:line="240" w:lineRule="auto"/>
              <w:ind w:left="459" w:hanging="459"/>
              <w:jc w:val="both"/>
              <w:rPr>
                <w:rFonts w:ascii="Palatino Linotype" w:eastAsia="Times New Roman" w:hAnsi="Palatino Linotype"/>
                <w:b/>
                <w:sz w:val="20"/>
                <w:szCs w:val="20"/>
                <w:lang w:eastAsia="pl-PL"/>
              </w:rPr>
            </w:pPr>
            <w:r w:rsidRPr="000A1C97">
              <w:rPr>
                <w:rFonts w:ascii="Palatino Linotype" w:eastAsia="Times New Roman" w:hAnsi="Palatino Linotype"/>
                <w:b/>
                <w:sz w:val="20"/>
                <w:szCs w:val="20"/>
                <w:lang w:eastAsia="pl-PL"/>
              </w:rPr>
              <w:lastRenderedPageBreak/>
              <w:t>OŚWIADCZENIA:</w:t>
            </w:r>
          </w:p>
          <w:p w:rsidR="002F4989" w:rsidRPr="0035374B" w:rsidRDefault="002F4989" w:rsidP="002F4989">
            <w:pPr>
              <w:pStyle w:val="Tekstpodstawowywcity2"/>
              <w:numPr>
                <w:ilvl w:val="0"/>
                <w:numId w:val="20"/>
              </w:numPr>
              <w:tabs>
                <w:tab w:val="left" w:pos="459"/>
              </w:tabs>
              <w:spacing w:after="0" w:line="240" w:lineRule="auto"/>
              <w:ind w:left="459" w:hanging="459"/>
              <w:jc w:val="both"/>
              <w:rPr>
                <w:rFonts w:ascii="Palatino Linotype" w:hAnsi="Palatino Linotype" w:cs="Arial"/>
                <w:sz w:val="20"/>
                <w:szCs w:val="20"/>
              </w:rPr>
            </w:pPr>
            <w:r>
              <w:rPr>
                <w:rFonts w:ascii="Palatino Linotype" w:hAnsi="Palatino Linotype"/>
                <w:sz w:val="20"/>
                <w:szCs w:val="20"/>
              </w:rPr>
              <w:t xml:space="preserve">w </w:t>
            </w:r>
            <w:r>
              <w:rPr>
                <w:rFonts w:ascii="Palatino Linotype" w:eastAsia="Arial Unicode MS" w:hAnsi="Palatino Linotype"/>
                <w:sz w:val="20"/>
                <w:szCs w:val="20"/>
              </w:rPr>
              <w:t>łącznej cenie ofertowej brutto</w:t>
            </w:r>
            <w:r w:rsidRPr="000A1C97">
              <w:rPr>
                <w:rFonts w:ascii="Palatino Linotype" w:hAnsi="Palatino Linotype"/>
                <w:sz w:val="20"/>
                <w:szCs w:val="20"/>
              </w:rPr>
              <w:t xml:space="preserve"> zostały uwzględnione wszystkie koszty wykonania zamówienia</w:t>
            </w:r>
            <w:r>
              <w:rPr>
                <w:rFonts w:ascii="Palatino Linotype" w:hAnsi="Palatino Linotype"/>
                <w:sz w:val="20"/>
                <w:szCs w:val="20"/>
              </w:rPr>
              <w:t xml:space="preserve"> określone w Opisie przedmiotu zamówienia i wzorze umowy</w:t>
            </w:r>
            <w:r w:rsidRPr="000A1C97">
              <w:rPr>
                <w:rFonts w:ascii="Palatino Linotype" w:hAnsi="Palatino Linotype"/>
                <w:sz w:val="20"/>
                <w:szCs w:val="20"/>
              </w:rPr>
              <w:t>;</w:t>
            </w:r>
          </w:p>
          <w:p w:rsidR="002F4989" w:rsidRPr="000A1C97" w:rsidRDefault="002F4989" w:rsidP="002F4989">
            <w:pPr>
              <w:pStyle w:val="Tekstpodstawowywcity2"/>
              <w:numPr>
                <w:ilvl w:val="0"/>
                <w:numId w:val="20"/>
              </w:numPr>
              <w:tabs>
                <w:tab w:val="left" w:pos="459"/>
              </w:tabs>
              <w:spacing w:after="0" w:line="240" w:lineRule="auto"/>
              <w:ind w:left="459" w:hanging="459"/>
              <w:jc w:val="both"/>
              <w:rPr>
                <w:rFonts w:ascii="Palatino Linotype" w:hAnsi="Palatino Linotype" w:cs="Arial"/>
                <w:sz w:val="20"/>
                <w:szCs w:val="20"/>
              </w:rPr>
            </w:pPr>
            <w:r>
              <w:rPr>
                <w:rFonts w:ascii="Palatino Linotype" w:hAnsi="Palatino Linotype"/>
                <w:sz w:val="20"/>
                <w:szCs w:val="20"/>
              </w:rPr>
              <w:t xml:space="preserve">oferujemy </w:t>
            </w:r>
            <w:r w:rsidRPr="0035374B">
              <w:rPr>
                <w:rFonts w:ascii="Palatino Linotype" w:hAnsi="Palatino Linotype"/>
                <w:b/>
                <w:sz w:val="20"/>
                <w:szCs w:val="20"/>
              </w:rPr>
              <w:t>gwarancję i rękojmię</w:t>
            </w:r>
            <w:r>
              <w:rPr>
                <w:rFonts w:ascii="Palatino Linotype" w:hAnsi="Palatino Linotype"/>
                <w:sz w:val="20"/>
                <w:szCs w:val="20"/>
              </w:rPr>
              <w:t xml:space="preserve"> na zasadach określonych w Opisie przedmiotu zamówienia i wzorze umowy na oferowany przedmiot zamówienia;</w:t>
            </w:r>
          </w:p>
          <w:p w:rsidR="002F4989" w:rsidRPr="000A1C97" w:rsidRDefault="002F4989" w:rsidP="002F4989">
            <w:pPr>
              <w:pStyle w:val="Tekstpodstawowywcity2"/>
              <w:numPr>
                <w:ilvl w:val="0"/>
                <w:numId w:val="20"/>
              </w:numPr>
              <w:tabs>
                <w:tab w:val="left" w:pos="459"/>
              </w:tabs>
              <w:spacing w:after="0" w:line="240" w:lineRule="auto"/>
              <w:ind w:left="459" w:hanging="459"/>
              <w:jc w:val="both"/>
              <w:rPr>
                <w:rFonts w:ascii="Palatino Linotype" w:hAnsi="Palatino Linotype" w:cs="Arial"/>
                <w:sz w:val="20"/>
                <w:szCs w:val="20"/>
              </w:rPr>
            </w:pPr>
            <w:r w:rsidRPr="000A1C97">
              <w:rPr>
                <w:rFonts w:ascii="Palatino Linotype" w:hAnsi="Palatino Linotype"/>
                <w:sz w:val="20"/>
                <w:szCs w:val="20"/>
              </w:rPr>
              <w:t xml:space="preserve">zapoznaliśmy się z </w:t>
            </w:r>
            <w:r>
              <w:rPr>
                <w:rFonts w:ascii="Palatino Linotype" w:hAnsi="Palatino Linotype"/>
                <w:sz w:val="20"/>
                <w:szCs w:val="20"/>
              </w:rPr>
              <w:t>SIWZ</w:t>
            </w:r>
            <w:r w:rsidRPr="000A1C97">
              <w:rPr>
                <w:rFonts w:ascii="Palatino Linotype" w:hAnsi="Palatino Linotype"/>
                <w:sz w:val="20"/>
                <w:szCs w:val="20"/>
              </w:rPr>
              <w:t xml:space="preserve"> oraz wzorem umowy i nie wnosimy do nich zastrzeżeń oraz przyjmujemy warunki w nich zawarte;</w:t>
            </w:r>
          </w:p>
          <w:p w:rsidR="002F4989" w:rsidRPr="0082624A" w:rsidRDefault="002F4989" w:rsidP="002F4989">
            <w:pPr>
              <w:pStyle w:val="Tekstpodstawowywcity2"/>
              <w:numPr>
                <w:ilvl w:val="0"/>
                <w:numId w:val="20"/>
              </w:numPr>
              <w:tabs>
                <w:tab w:val="left" w:pos="459"/>
              </w:tabs>
              <w:spacing w:after="0" w:line="240" w:lineRule="auto"/>
              <w:ind w:left="459" w:hanging="459"/>
              <w:jc w:val="both"/>
              <w:rPr>
                <w:rFonts w:ascii="Palatino Linotype" w:hAnsi="Palatino Linotype"/>
                <w:sz w:val="20"/>
                <w:szCs w:val="20"/>
              </w:rPr>
            </w:pPr>
            <w:r w:rsidRPr="000A1C97">
              <w:rPr>
                <w:rFonts w:ascii="Palatino Linotype" w:hAnsi="Palatino Linotype" w:cs="Arial"/>
                <w:sz w:val="20"/>
                <w:szCs w:val="20"/>
              </w:rPr>
              <w:t>uważamy się za związanych niniejszą ofertą na okres</w:t>
            </w:r>
            <w:r>
              <w:rPr>
                <w:rFonts w:ascii="Palatino Linotype" w:hAnsi="Palatino Linotype" w:cs="Arial"/>
                <w:b/>
                <w:sz w:val="20"/>
                <w:szCs w:val="20"/>
              </w:rPr>
              <w:t xml:space="preserve"> 30 </w:t>
            </w:r>
            <w:r w:rsidRPr="000A1C97">
              <w:rPr>
                <w:rFonts w:ascii="Palatino Linotype" w:hAnsi="Palatino Linotype" w:cs="Arial"/>
                <w:b/>
                <w:sz w:val="20"/>
                <w:szCs w:val="20"/>
              </w:rPr>
              <w:t>dni</w:t>
            </w:r>
            <w:r w:rsidRPr="000A1C97">
              <w:rPr>
                <w:rFonts w:ascii="Palatino Linotype" w:hAnsi="Palatino Linotype" w:cs="Arial"/>
                <w:sz w:val="20"/>
                <w:szCs w:val="20"/>
              </w:rPr>
              <w:t xml:space="preserve"> licząc od dnia otwarcia ofert (włącznie z tym dniem);</w:t>
            </w:r>
          </w:p>
          <w:p w:rsidR="002F4989" w:rsidRDefault="002F4989" w:rsidP="002F4989">
            <w:pPr>
              <w:numPr>
                <w:ilvl w:val="0"/>
                <w:numId w:val="20"/>
              </w:numPr>
              <w:tabs>
                <w:tab w:val="left" w:pos="459"/>
              </w:tabs>
              <w:ind w:left="459" w:hanging="459"/>
              <w:jc w:val="both"/>
              <w:rPr>
                <w:rFonts w:ascii="Palatino Linotype" w:hAnsi="Palatino Linotype"/>
                <w:sz w:val="20"/>
                <w:szCs w:val="20"/>
              </w:rPr>
            </w:pPr>
            <w:r w:rsidRPr="000A1C97">
              <w:rPr>
                <w:rFonts w:ascii="Palatino Linotype" w:hAnsi="Palatino Linotype"/>
                <w:sz w:val="20"/>
                <w:szCs w:val="20"/>
              </w:rPr>
              <w:t>jeżeli w okresie związania ofertą nastąpią jakiekolwiek zmiany stanu faktycznego lub prawnego przedstawionego w oświadczeniach lub dokumentach złożonych wraz z ofertą lub składanych w późniejszym terminie na wezwanie Zamawiającego, mające wpływ na ich aktualność, zobowiązujemy się natychmiast poinformować o tym fakcie Zamawiającego.</w:t>
            </w:r>
          </w:p>
          <w:p w:rsidR="002F4989" w:rsidRPr="000A1C97" w:rsidRDefault="002F4989" w:rsidP="002F4989">
            <w:pPr>
              <w:numPr>
                <w:ilvl w:val="0"/>
                <w:numId w:val="20"/>
              </w:numPr>
              <w:tabs>
                <w:tab w:val="left" w:pos="459"/>
              </w:tabs>
              <w:ind w:left="459" w:hanging="459"/>
              <w:jc w:val="both"/>
              <w:rPr>
                <w:rFonts w:ascii="Palatino Linotype" w:hAnsi="Palatino Linotype"/>
                <w:sz w:val="20"/>
                <w:szCs w:val="20"/>
              </w:rPr>
            </w:pPr>
            <w:r>
              <w:rPr>
                <w:rFonts w:ascii="Palatino Linotype" w:hAnsi="Palatino Linotype"/>
                <w:sz w:val="20"/>
                <w:szCs w:val="20"/>
              </w:rPr>
              <w:lastRenderedPageBreak/>
              <w:t>oświadczamy, ze wypełniliśmy obowiązki informacyjne przewidziane w art. 13 lub art.14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niniejszego zamówienia.</w:t>
            </w:r>
          </w:p>
        </w:tc>
      </w:tr>
      <w:tr w:rsidR="002F4989" w:rsidRPr="008971E8" w:rsidTr="00FA2845">
        <w:trPr>
          <w:trHeight w:val="241"/>
        </w:trPr>
        <w:tc>
          <w:tcPr>
            <w:tcW w:w="9220" w:type="dxa"/>
            <w:gridSpan w:val="2"/>
            <w:tcBorders>
              <w:top w:val="single" w:sz="4" w:space="0" w:color="auto"/>
              <w:left w:val="single" w:sz="4" w:space="0" w:color="auto"/>
              <w:bottom w:val="single" w:sz="4" w:space="0" w:color="auto"/>
              <w:right w:val="single" w:sz="4" w:space="0" w:color="auto"/>
            </w:tcBorders>
          </w:tcPr>
          <w:p w:rsidR="002F4989" w:rsidRPr="008971E8" w:rsidRDefault="002F4989" w:rsidP="002F4989">
            <w:pPr>
              <w:pStyle w:val="Akapitzlist"/>
              <w:numPr>
                <w:ilvl w:val="0"/>
                <w:numId w:val="19"/>
              </w:numPr>
              <w:spacing w:before="120" w:after="120" w:line="240" w:lineRule="auto"/>
              <w:ind w:left="459" w:hanging="425"/>
              <w:rPr>
                <w:rFonts w:ascii="Palatino Linotype" w:eastAsia="Times New Roman" w:hAnsi="Palatino Linotype"/>
                <w:b/>
                <w:sz w:val="20"/>
                <w:szCs w:val="20"/>
                <w:lang w:eastAsia="pl-PL"/>
              </w:rPr>
            </w:pPr>
            <w:r w:rsidRPr="008971E8">
              <w:rPr>
                <w:rFonts w:ascii="Palatino Linotype" w:eastAsia="Times New Roman" w:hAnsi="Palatino Linotype"/>
                <w:b/>
                <w:sz w:val="20"/>
                <w:szCs w:val="20"/>
                <w:lang w:eastAsia="pl-PL"/>
              </w:rPr>
              <w:lastRenderedPageBreak/>
              <w:t>ZOBOWIĄZANIA W PRZYPADKU PRZYZNANIA ZAMÓWIENIA:</w:t>
            </w:r>
          </w:p>
          <w:p w:rsidR="002F4989" w:rsidRPr="0012166D" w:rsidRDefault="002F4989" w:rsidP="002F4989">
            <w:pPr>
              <w:numPr>
                <w:ilvl w:val="0"/>
                <w:numId w:val="21"/>
              </w:numPr>
              <w:tabs>
                <w:tab w:val="num" w:pos="459"/>
              </w:tabs>
              <w:spacing w:line="288" w:lineRule="auto"/>
              <w:ind w:left="459" w:hanging="459"/>
              <w:contextualSpacing/>
              <w:jc w:val="both"/>
              <w:rPr>
                <w:rFonts w:ascii="Palatino Linotype" w:hAnsi="Palatino Linotype" w:cs="Arial"/>
                <w:sz w:val="20"/>
                <w:szCs w:val="20"/>
              </w:rPr>
            </w:pPr>
            <w:r w:rsidRPr="008971E8">
              <w:rPr>
                <w:rFonts w:ascii="Palatino Linotype" w:hAnsi="Palatino Linotype"/>
                <w:sz w:val="20"/>
                <w:szCs w:val="20"/>
              </w:rPr>
              <w:t>zobowiązujemy się do zawarcia umowy w miejscu i terminie wyznaczonym przez Zamawiająceg</w:t>
            </w:r>
            <w:r>
              <w:rPr>
                <w:rFonts w:ascii="Palatino Linotype" w:hAnsi="Palatino Linotype"/>
                <w:sz w:val="20"/>
                <w:szCs w:val="20"/>
              </w:rPr>
              <w:t>o</w:t>
            </w:r>
          </w:p>
        </w:tc>
      </w:tr>
      <w:tr w:rsidR="002F4989" w:rsidRPr="008971E8" w:rsidTr="00FA2845">
        <w:trPr>
          <w:trHeight w:val="241"/>
        </w:trPr>
        <w:tc>
          <w:tcPr>
            <w:tcW w:w="9220" w:type="dxa"/>
            <w:gridSpan w:val="2"/>
            <w:tcBorders>
              <w:top w:val="single" w:sz="4" w:space="0" w:color="auto"/>
              <w:left w:val="single" w:sz="4" w:space="0" w:color="auto"/>
              <w:bottom w:val="single" w:sz="4" w:space="0" w:color="auto"/>
              <w:right w:val="single" w:sz="4" w:space="0" w:color="auto"/>
            </w:tcBorders>
          </w:tcPr>
          <w:p w:rsidR="002F4989" w:rsidRPr="008971E8" w:rsidRDefault="002F4989" w:rsidP="002F4989">
            <w:pPr>
              <w:pStyle w:val="Akapitzlist"/>
              <w:numPr>
                <w:ilvl w:val="0"/>
                <w:numId w:val="19"/>
              </w:numPr>
              <w:spacing w:before="120" w:after="120" w:line="240" w:lineRule="auto"/>
              <w:ind w:left="459" w:hanging="459"/>
              <w:rPr>
                <w:rFonts w:ascii="Palatino Linotype" w:eastAsia="Times New Roman" w:hAnsi="Palatino Linotype"/>
                <w:b/>
                <w:sz w:val="20"/>
                <w:szCs w:val="20"/>
                <w:lang w:eastAsia="pl-PL"/>
              </w:rPr>
            </w:pPr>
            <w:r w:rsidRPr="008971E8">
              <w:rPr>
                <w:rFonts w:ascii="Palatino Linotype" w:eastAsia="Times New Roman" w:hAnsi="Palatino Linotype"/>
                <w:b/>
                <w:sz w:val="20"/>
                <w:szCs w:val="20"/>
                <w:lang w:eastAsia="pl-PL"/>
              </w:rPr>
              <w:t>SPIS TREŚCI:</w:t>
            </w:r>
          </w:p>
          <w:p w:rsidR="002F4989" w:rsidRPr="008971E8" w:rsidRDefault="002F4989" w:rsidP="00FA2845">
            <w:pPr>
              <w:spacing w:line="288" w:lineRule="auto"/>
              <w:jc w:val="both"/>
              <w:rPr>
                <w:rFonts w:ascii="Palatino Linotype" w:hAnsi="Palatino Linotype"/>
                <w:sz w:val="20"/>
                <w:szCs w:val="20"/>
              </w:rPr>
            </w:pPr>
            <w:r w:rsidRPr="008971E8">
              <w:rPr>
                <w:rFonts w:ascii="Palatino Linotype" w:hAnsi="Palatino Linotype"/>
                <w:sz w:val="20"/>
                <w:szCs w:val="20"/>
              </w:rPr>
              <w:t>Integralną część oferty stanowią następujące dokumenty:</w:t>
            </w:r>
          </w:p>
          <w:p w:rsidR="002F4989" w:rsidRPr="008971E8" w:rsidRDefault="002F4989" w:rsidP="002F4989">
            <w:pPr>
              <w:numPr>
                <w:ilvl w:val="0"/>
                <w:numId w:val="22"/>
              </w:numPr>
              <w:spacing w:line="288" w:lineRule="auto"/>
              <w:ind w:left="459" w:hanging="459"/>
              <w:rPr>
                <w:rFonts w:ascii="Palatino Linotype" w:hAnsi="Palatino Linotype"/>
                <w:sz w:val="20"/>
                <w:szCs w:val="20"/>
              </w:rPr>
            </w:pPr>
            <w:r w:rsidRPr="008971E8">
              <w:rPr>
                <w:rFonts w:ascii="Palatino Linotype" w:hAnsi="Palatino Linotype"/>
                <w:sz w:val="20"/>
                <w:szCs w:val="20"/>
              </w:rPr>
              <w:t>................</w:t>
            </w:r>
            <w:r>
              <w:rPr>
                <w:rFonts w:ascii="Palatino Linotype" w:hAnsi="Palatino Linotype"/>
                <w:sz w:val="20"/>
                <w:szCs w:val="20"/>
              </w:rPr>
              <w:t>.....</w:t>
            </w:r>
            <w:r w:rsidRPr="008971E8">
              <w:rPr>
                <w:rFonts w:ascii="Palatino Linotype" w:hAnsi="Palatino Linotype"/>
                <w:sz w:val="20"/>
                <w:szCs w:val="20"/>
              </w:rPr>
              <w:t>...................</w:t>
            </w:r>
            <w:r>
              <w:rPr>
                <w:rFonts w:ascii="Palatino Linotype" w:hAnsi="Palatino Linotype"/>
                <w:sz w:val="20"/>
                <w:szCs w:val="20"/>
              </w:rPr>
              <w:t>.</w:t>
            </w:r>
            <w:r w:rsidRPr="008971E8">
              <w:rPr>
                <w:rFonts w:ascii="Palatino Linotype" w:hAnsi="Palatino Linotype"/>
                <w:sz w:val="20"/>
                <w:szCs w:val="20"/>
              </w:rPr>
              <w:t>.................................................................................................................................</w:t>
            </w:r>
          </w:p>
          <w:p w:rsidR="002F4989" w:rsidRPr="008971E8" w:rsidRDefault="002F4989" w:rsidP="002F4989">
            <w:pPr>
              <w:numPr>
                <w:ilvl w:val="0"/>
                <w:numId w:val="22"/>
              </w:numPr>
              <w:spacing w:line="288" w:lineRule="auto"/>
              <w:ind w:left="459" w:hanging="459"/>
              <w:rPr>
                <w:rFonts w:ascii="Palatino Linotype" w:hAnsi="Palatino Linotype"/>
                <w:sz w:val="20"/>
                <w:szCs w:val="20"/>
              </w:rPr>
            </w:pPr>
            <w:r w:rsidRPr="008971E8">
              <w:rPr>
                <w:rFonts w:ascii="Palatino Linotype" w:hAnsi="Palatino Linotype"/>
                <w:sz w:val="20"/>
                <w:szCs w:val="20"/>
              </w:rPr>
              <w:t>........................</w:t>
            </w:r>
            <w:r>
              <w:rPr>
                <w:rFonts w:ascii="Palatino Linotype" w:hAnsi="Palatino Linotype"/>
                <w:sz w:val="20"/>
                <w:szCs w:val="20"/>
              </w:rPr>
              <w:t>.....</w:t>
            </w:r>
            <w:r w:rsidRPr="008971E8">
              <w:rPr>
                <w:rFonts w:ascii="Palatino Linotype" w:hAnsi="Palatino Linotype"/>
                <w:sz w:val="20"/>
                <w:szCs w:val="20"/>
              </w:rPr>
              <w:t>.........</w:t>
            </w:r>
            <w:r>
              <w:rPr>
                <w:rFonts w:ascii="Palatino Linotype" w:hAnsi="Palatino Linotype"/>
                <w:sz w:val="20"/>
                <w:szCs w:val="20"/>
              </w:rPr>
              <w:t>.</w:t>
            </w:r>
            <w:r w:rsidRPr="008971E8">
              <w:rPr>
                <w:rFonts w:ascii="Palatino Linotype" w:hAnsi="Palatino Linotype"/>
                <w:sz w:val="20"/>
                <w:szCs w:val="20"/>
              </w:rPr>
              <w:t>...................................................................................................................................</w:t>
            </w:r>
          </w:p>
          <w:p w:rsidR="002F4989" w:rsidRPr="008971E8" w:rsidRDefault="002F4989" w:rsidP="002F4989">
            <w:pPr>
              <w:numPr>
                <w:ilvl w:val="0"/>
                <w:numId w:val="22"/>
              </w:numPr>
              <w:spacing w:line="288" w:lineRule="auto"/>
              <w:ind w:left="459" w:hanging="459"/>
              <w:rPr>
                <w:rFonts w:ascii="Palatino Linotype" w:hAnsi="Palatino Linotype"/>
                <w:sz w:val="20"/>
                <w:szCs w:val="20"/>
              </w:rPr>
            </w:pPr>
            <w:r w:rsidRPr="008971E8">
              <w:rPr>
                <w:rFonts w:ascii="Palatino Linotype" w:hAnsi="Palatino Linotype"/>
                <w:sz w:val="20"/>
                <w:szCs w:val="20"/>
              </w:rPr>
              <w:t>......................</w:t>
            </w:r>
            <w:r>
              <w:rPr>
                <w:rFonts w:ascii="Palatino Linotype" w:hAnsi="Palatino Linotype"/>
                <w:sz w:val="20"/>
                <w:szCs w:val="20"/>
              </w:rPr>
              <w:t>......</w:t>
            </w:r>
            <w:r w:rsidRPr="008971E8">
              <w:rPr>
                <w:rFonts w:ascii="Palatino Linotype" w:hAnsi="Palatino Linotype"/>
                <w:sz w:val="20"/>
                <w:szCs w:val="20"/>
              </w:rPr>
              <w:t>..............................................................................................................................................</w:t>
            </w:r>
          </w:p>
          <w:p w:rsidR="002F4989" w:rsidRPr="008971E8" w:rsidRDefault="002F4989" w:rsidP="00FA2845">
            <w:pPr>
              <w:spacing w:line="288" w:lineRule="auto"/>
              <w:ind w:left="34"/>
              <w:rPr>
                <w:rFonts w:ascii="Palatino Linotype" w:hAnsi="Palatino Linotype"/>
                <w:sz w:val="20"/>
                <w:szCs w:val="20"/>
              </w:rPr>
            </w:pPr>
            <w:r w:rsidRPr="008971E8">
              <w:rPr>
                <w:rFonts w:ascii="Palatino Linotype" w:hAnsi="Palatino Linotype"/>
                <w:sz w:val="20"/>
                <w:szCs w:val="20"/>
              </w:rPr>
              <w:t>Oferta została złożona na .............. kolejno ponumerowanych stronach.</w:t>
            </w:r>
          </w:p>
        </w:tc>
      </w:tr>
      <w:tr w:rsidR="002F4989" w:rsidRPr="008971E8" w:rsidTr="00FA2845">
        <w:trPr>
          <w:trHeight w:val="241"/>
        </w:trPr>
        <w:tc>
          <w:tcPr>
            <w:tcW w:w="9220" w:type="dxa"/>
            <w:gridSpan w:val="2"/>
            <w:tcBorders>
              <w:top w:val="single" w:sz="4" w:space="0" w:color="auto"/>
              <w:left w:val="single" w:sz="4" w:space="0" w:color="auto"/>
              <w:bottom w:val="single" w:sz="4" w:space="0" w:color="auto"/>
              <w:right w:val="single" w:sz="4" w:space="0" w:color="auto"/>
            </w:tcBorders>
          </w:tcPr>
          <w:p w:rsidR="002F4989" w:rsidRPr="008971E8" w:rsidRDefault="002F4989" w:rsidP="002F4989">
            <w:pPr>
              <w:pStyle w:val="Akapitzlist"/>
              <w:numPr>
                <w:ilvl w:val="0"/>
                <w:numId w:val="19"/>
              </w:numPr>
              <w:spacing w:before="120" w:after="120" w:line="240" w:lineRule="auto"/>
              <w:ind w:left="459" w:hanging="425"/>
              <w:rPr>
                <w:rFonts w:ascii="Palatino Linotype" w:eastAsia="Times New Roman" w:hAnsi="Palatino Linotype"/>
                <w:b/>
                <w:sz w:val="20"/>
                <w:szCs w:val="20"/>
                <w:lang w:eastAsia="pl-PL"/>
              </w:rPr>
            </w:pPr>
            <w:r w:rsidRPr="008971E8">
              <w:rPr>
                <w:rFonts w:ascii="Palatino Linotype" w:eastAsia="Times New Roman" w:hAnsi="Palatino Linotype"/>
                <w:b/>
                <w:sz w:val="20"/>
                <w:szCs w:val="20"/>
                <w:lang w:eastAsia="pl-PL"/>
              </w:rPr>
              <w:t>POUCZENIE:</w:t>
            </w:r>
          </w:p>
          <w:p w:rsidR="002F4989" w:rsidRDefault="002F4989" w:rsidP="00FA2845">
            <w:pPr>
              <w:ind w:left="459" w:hanging="425"/>
              <w:jc w:val="both"/>
              <w:rPr>
                <w:rFonts w:ascii="Palatino Linotype" w:hAnsi="Palatino Linotype" w:cs="Narkisim"/>
                <w:sz w:val="16"/>
                <w:szCs w:val="16"/>
              </w:rPr>
            </w:pPr>
            <w:r w:rsidRPr="008971E8">
              <w:rPr>
                <w:rFonts w:ascii="Palatino Linotype" w:hAnsi="Palatino Linotype"/>
                <w:sz w:val="16"/>
                <w:szCs w:val="16"/>
              </w:rPr>
              <w:t>1)</w:t>
            </w:r>
            <w:r w:rsidRPr="008971E8">
              <w:rPr>
                <w:rFonts w:ascii="Palatino Linotype" w:hAnsi="Palatino Linotype"/>
                <w:sz w:val="16"/>
                <w:szCs w:val="16"/>
              </w:rPr>
              <w:tab/>
            </w:r>
            <w:r>
              <w:rPr>
                <w:rFonts w:ascii="Palatino Linotype" w:hAnsi="Palatino Linotype" w:cs="Narkisim"/>
                <w:sz w:val="16"/>
                <w:szCs w:val="16"/>
              </w:rPr>
              <w:t>zgodnie z art. 297 § 1 Kodeksu karnego - kto, w celu uzyskania dla siebie lub kogo innego, zamówienia publicznego od organu lub instytucji dysponujących środkami publicznymi,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F4989" w:rsidRPr="009419F0" w:rsidRDefault="002F4989" w:rsidP="00FA2845">
            <w:pPr>
              <w:ind w:left="459" w:hanging="425"/>
              <w:jc w:val="both"/>
              <w:rPr>
                <w:rFonts w:ascii="Palatino Linotype" w:hAnsi="Palatino Linotype" w:cs="Narkisim"/>
                <w:sz w:val="16"/>
                <w:szCs w:val="16"/>
              </w:rPr>
            </w:pPr>
            <w:r>
              <w:rPr>
                <w:rFonts w:ascii="Palatino Linotype" w:hAnsi="Palatino Linotype" w:cs="Narkisim"/>
                <w:sz w:val="16"/>
                <w:szCs w:val="16"/>
              </w:rPr>
              <w:t>2)</w:t>
            </w:r>
            <w:r>
              <w:rPr>
                <w:rFonts w:ascii="Palatino Linotype" w:hAnsi="Palatino Linotype" w:cs="Narkisim"/>
                <w:sz w:val="16"/>
                <w:szCs w:val="16"/>
              </w:rPr>
              <w:tab/>
              <w:t>zgodnie z art. 434 Kodeksu Cywilnego - firmą osoby fizycznej jest jej imię i nazwisko - nie wyklucza to włączenia do firmy pseudonimu lub określeń wskazujących na przedmiot działalności przedsiębiorcy, miejsce jej prowadzenia oraz innych określeń dowolnie obranych.</w:t>
            </w:r>
          </w:p>
        </w:tc>
      </w:tr>
      <w:tr w:rsidR="002F4989" w:rsidRPr="008971E8" w:rsidTr="00FA2845">
        <w:trPr>
          <w:trHeight w:val="1169"/>
        </w:trPr>
        <w:tc>
          <w:tcPr>
            <w:tcW w:w="4731" w:type="dxa"/>
            <w:tcBorders>
              <w:top w:val="single" w:sz="4" w:space="0" w:color="auto"/>
              <w:left w:val="single" w:sz="4" w:space="0" w:color="auto"/>
              <w:bottom w:val="single" w:sz="4" w:space="0" w:color="auto"/>
              <w:right w:val="single" w:sz="4" w:space="0" w:color="auto"/>
            </w:tcBorders>
            <w:vAlign w:val="bottom"/>
          </w:tcPr>
          <w:p w:rsidR="002F4989" w:rsidRPr="008971E8" w:rsidRDefault="002F4989" w:rsidP="00FA2845">
            <w:pPr>
              <w:jc w:val="center"/>
              <w:rPr>
                <w:rFonts w:ascii="Palatino Linotype" w:hAnsi="Palatino Linotype"/>
                <w:sz w:val="16"/>
                <w:szCs w:val="16"/>
              </w:rPr>
            </w:pPr>
            <w:r w:rsidRPr="008971E8">
              <w:rPr>
                <w:rFonts w:ascii="Palatino Linotype" w:hAnsi="Palatino Linotype"/>
                <w:sz w:val="16"/>
                <w:szCs w:val="16"/>
              </w:rPr>
              <w:t>……………………………………………………….</w:t>
            </w:r>
          </w:p>
          <w:p w:rsidR="002F4989" w:rsidRPr="008971E8" w:rsidRDefault="002F4989" w:rsidP="00FA2845">
            <w:pPr>
              <w:jc w:val="center"/>
              <w:rPr>
                <w:rFonts w:ascii="Palatino Linotype" w:hAnsi="Palatino Linotype"/>
                <w:i/>
                <w:sz w:val="16"/>
                <w:szCs w:val="16"/>
              </w:rPr>
            </w:pPr>
            <w:r w:rsidRPr="008971E8">
              <w:rPr>
                <w:rFonts w:ascii="Palatino Linotype" w:hAnsi="Palatino Linotype"/>
                <w:sz w:val="16"/>
                <w:szCs w:val="16"/>
              </w:rPr>
              <w:t>pieczęć Wykonawcy</w:t>
            </w:r>
          </w:p>
        </w:tc>
        <w:tc>
          <w:tcPr>
            <w:tcW w:w="4489" w:type="dxa"/>
            <w:tcBorders>
              <w:top w:val="single" w:sz="4" w:space="0" w:color="auto"/>
              <w:left w:val="single" w:sz="4" w:space="0" w:color="auto"/>
              <w:bottom w:val="single" w:sz="4" w:space="0" w:color="auto"/>
              <w:right w:val="single" w:sz="4" w:space="0" w:color="auto"/>
            </w:tcBorders>
            <w:vAlign w:val="bottom"/>
          </w:tcPr>
          <w:p w:rsidR="002F4989" w:rsidRPr="008971E8" w:rsidRDefault="002F4989" w:rsidP="00FA2845">
            <w:pPr>
              <w:ind w:left="4680" w:hanging="4965"/>
              <w:jc w:val="center"/>
              <w:rPr>
                <w:rFonts w:ascii="Palatino Linotype" w:hAnsi="Palatino Linotype"/>
                <w:sz w:val="16"/>
                <w:szCs w:val="16"/>
              </w:rPr>
            </w:pPr>
            <w:r w:rsidRPr="008971E8">
              <w:rPr>
                <w:rFonts w:ascii="Palatino Linotype" w:hAnsi="Palatino Linotype"/>
                <w:sz w:val="16"/>
                <w:szCs w:val="16"/>
              </w:rPr>
              <w:t>.................................................................</w:t>
            </w:r>
          </w:p>
          <w:p w:rsidR="002F4989" w:rsidRPr="008971E8" w:rsidRDefault="002F4989" w:rsidP="00FA2845">
            <w:pPr>
              <w:jc w:val="center"/>
              <w:rPr>
                <w:rFonts w:ascii="Palatino Linotype" w:hAnsi="Palatino Linotype"/>
                <w:i/>
                <w:sz w:val="16"/>
                <w:szCs w:val="16"/>
              </w:rPr>
            </w:pPr>
            <w:r w:rsidRPr="008971E8">
              <w:rPr>
                <w:rFonts w:ascii="Palatino Linotype" w:hAnsi="Palatino Linotype"/>
                <w:sz w:val="16"/>
                <w:szCs w:val="16"/>
              </w:rPr>
              <w:t>Data i podpis upoważnionego przedstawiciela Wykonawcy</w:t>
            </w:r>
          </w:p>
        </w:tc>
      </w:tr>
    </w:tbl>
    <w:p w:rsidR="002F4989" w:rsidRDefault="002F4989" w:rsidP="002F4989">
      <w:pPr>
        <w:spacing w:after="120"/>
        <w:ind w:left="851"/>
        <w:rPr>
          <w:rFonts w:ascii="Calibri" w:hAnsi="Calibri" w:cs="Arial Narrow"/>
          <w:sz w:val="20"/>
          <w:szCs w:val="20"/>
        </w:rPr>
      </w:pPr>
    </w:p>
    <w:p w:rsidR="002F4989" w:rsidRDefault="002F4989" w:rsidP="002F4989"/>
    <w:p w:rsidR="002F4989" w:rsidRPr="00982EA6" w:rsidRDefault="002F4989" w:rsidP="002F4989">
      <w:pPr>
        <w:rPr>
          <w:b/>
        </w:rPr>
      </w:pPr>
      <w:r>
        <w:rPr>
          <w:rFonts w:ascii="Palatino Linotype" w:hAnsi="Palatino Linotype" w:cs="Narkisim"/>
          <w:sz w:val="20"/>
          <w:szCs w:val="20"/>
        </w:rPr>
        <w:br w:type="page"/>
      </w:r>
    </w:p>
    <w:p w:rsidR="002F4989" w:rsidRPr="00982EA6" w:rsidRDefault="002F4989" w:rsidP="002F4989">
      <w:pPr>
        <w:rPr>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2F4989" w:rsidRPr="00632A89" w:rsidTr="00FA2845">
        <w:trPr>
          <w:trHeight w:val="231"/>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Pr="00632A89" w:rsidRDefault="002F4989" w:rsidP="00FA2845">
            <w:pPr>
              <w:jc w:val="right"/>
              <w:outlineLvl w:val="0"/>
              <w:rPr>
                <w:rFonts w:ascii="Palatino Linotype" w:hAnsi="Palatino Linotype" w:cs="Narkisim"/>
                <w:b/>
                <w:sz w:val="20"/>
                <w:szCs w:val="20"/>
              </w:rPr>
            </w:pPr>
            <w:bookmarkStart w:id="3" w:name="_Toc453226284"/>
            <w:r w:rsidRPr="00632A89">
              <w:rPr>
                <w:rFonts w:ascii="Palatino Linotype" w:hAnsi="Palatino Linotype" w:cs="Narkisim"/>
                <w:b/>
                <w:sz w:val="20"/>
                <w:szCs w:val="20"/>
              </w:rPr>
              <w:t xml:space="preserve">Załącznik nr 3 do SIWZ </w:t>
            </w:r>
            <w:bookmarkEnd w:id="3"/>
          </w:p>
        </w:tc>
      </w:tr>
      <w:tr w:rsidR="002F4989" w:rsidRPr="00632A89" w:rsidTr="00FA2845">
        <w:trPr>
          <w:trHeight w:val="48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Pr="009D2DE5" w:rsidRDefault="002F4989" w:rsidP="00FA2845">
            <w:pPr>
              <w:jc w:val="center"/>
              <w:rPr>
                <w:rFonts w:ascii="Palatino Linotype" w:hAnsi="Palatino Linotype" w:cs="Narkisim"/>
                <w:b/>
                <w:sz w:val="20"/>
                <w:szCs w:val="20"/>
              </w:rPr>
            </w:pPr>
            <w:r w:rsidRPr="009D2DE5">
              <w:rPr>
                <w:rFonts w:ascii="Palatino Linotype" w:hAnsi="Palatino Linotype"/>
                <w:b/>
                <w:sz w:val="20"/>
                <w:szCs w:val="20"/>
              </w:rPr>
              <w:t xml:space="preserve">OŚWIADCZENIE O BRAKU PODSTAW WYKLUCZENIA </w:t>
            </w:r>
            <w:r w:rsidRPr="009D2DE5">
              <w:rPr>
                <w:rFonts w:ascii="Palatino Linotype" w:hAnsi="Palatino Linotype"/>
                <w:b/>
                <w:sz w:val="20"/>
                <w:szCs w:val="20"/>
              </w:rPr>
              <w:br/>
              <w:t>ORAZ SPEŁNIANIU WARUNKÓW UDZIAŁU W POSTĘPOWANIU</w:t>
            </w:r>
          </w:p>
        </w:tc>
      </w:tr>
    </w:tbl>
    <w:p w:rsidR="002F4989" w:rsidRPr="009D2DE5" w:rsidRDefault="002F4989" w:rsidP="002F4989">
      <w:pPr>
        <w:contextualSpacing/>
        <w:rPr>
          <w:rFonts w:ascii="Palatino Linotype" w:hAnsi="Palatino Linotype" w:cs="Narkisim"/>
          <w:b/>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609"/>
        <w:gridCol w:w="1950"/>
        <w:gridCol w:w="2880"/>
      </w:tblGrid>
      <w:tr w:rsidR="002F4989" w:rsidTr="00FA2845">
        <w:trPr>
          <w:trHeight w:val="103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jc w:val="both"/>
              <w:rPr>
                <w:rFonts w:ascii="Palatino Linotype" w:hAnsi="Palatino Linotype"/>
                <w:sz w:val="18"/>
                <w:szCs w:val="18"/>
              </w:rPr>
            </w:pPr>
            <w:r>
              <w:rPr>
                <w:rFonts w:ascii="Palatino Linotype" w:hAnsi="Palatino Linotype"/>
                <w:sz w:val="18"/>
                <w:szCs w:val="18"/>
              </w:rPr>
              <w:t>Przystępując do postępowania</w:t>
            </w:r>
            <w:r>
              <w:rPr>
                <w:rFonts w:ascii="Palatino Linotype" w:hAnsi="Palatino Linotype"/>
                <w:color w:val="000000"/>
                <w:sz w:val="18"/>
                <w:szCs w:val="18"/>
              </w:rPr>
              <w:t xml:space="preserve"> o udzielenie zamówienia publicznego, którego przedmiotem jest </w:t>
            </w:r>
            <w:r>
              <w:rPr>
                <w:rFonts w:ascii="Palatino Linotype" w:hAnsi="Palatino Linotype" w:cs="Narkisim"/>
                <w:b/>
                <w:sz w:val="20"/>
                <w:szCs w:val="20"/>
              </w:rPr>
              <w:t>dostawa serwerów wraz z oprogramowaniem</w:t>
            </w:r>
            <w:r w:rsidRPr="00D85893">
              <w:rPr>
                <w:rFonts w:ascii="Palatino Linotype" w:hAnsi="Palatino Linotype" w:cs="Narkisim"/>
                <w:b/>
                <w:sz w:val="20"/>
                <w:szCs w:val="20"/>
              </w:rPr>
              <w:t xml:space="preserve"> </w:t>
            </w:r>
            <w:r w:rsidRPr="00C6705B">
              <w:rPr>
                <w:rFonts w:ascii="Palatino Linotype" w:hAnsi="Palatino Linotype" w:cs="Narkisim"/>
                <w:b/>
                <w:sz w:val="20"/>
                <w:szCs w:val="20"/>
              </w:rPr>
              <w:t xml:space="preserve">(nr sprawy </w:t>
            </w:r>
            <w:r>
              <w:rPr>
                <w:rFonts w:ascii="Palatino Linotype" w:hAnsi="Palatino Linotype" w:cs="Narkisim"/>
                <w:b/>
                <w:sz w:val="20"/>
                <w:szCs w:val="20"/>
              </w:rPr>
              <w:t>SZ-222/72</w:t>
            </w:r>
            <w:r w:rsidRPr="00BA54F5">
              <w:rPr>
                <w:rFonts w:ascii="Palatino Linotype" w:hAnsi="Palatino Linotype" w:cs="Narkisim"/>
                <w:b/>
                <w:sz w:val="20"/>
                <w:szCs w:val="20"/>
              </w:rPr>
              <w:t>/18),</w:t>
            </w:r>
            <w:r>
              <w:rPr>
                <w:rFonts w:ascii="Palatino Linotype" w:hAnsi="Palatino Linotype" w:cs="Narkisim"/>
                <w:b/>
                <w:sz w:val="18"/>
                <w:szCs w:val="18"/>
              </w:rPr>
              <w:t xml:space="preserve"> </w:t>
            </w:r>
          </w:p>
        </w:tc>
      </w:tr>
      <w:tr w:rsidR="002F4989" w:rsidTr="00FA2845">
        <w:trPr>
          <w:trHeight w:val="69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spacing w:line="276" w:lineRule="auto"/>
              <w:rPr>
                <w:rFonts w:ascii="Palatino Linotype" w:hAnsi="Palatino Linotype"/>
                <w:sz w:val="18"/>
                <w:szCs w:val="18"/>
              </w:rPr>
            </w:pPr>
            <w:r>
              <w:rPr>
                <w:rFonts w:ascii="Palatino Linotype" w:hAnsi="Palatino Linotype" w:cs="Segoe UI"/>
                <w:sz w:val="18"/>
                <w:szCs w:val="18"/>
              </w:rPr>
              <w:t>działając w imieniu Wykonawcy:</w:t>
            </w:r>
            <w:r>
              <w:rPr>
                <w:rFonts w:ascii="Palatino Linotype" w:hAnsi="Palatino Linotype"/>
                <w:b/>
                <w:sz w:val="18"/>
                <w:szCs w:val="18"/>
                <w:bdr w:val="dotted" w:sz="4" w:space="0" w:color="auto" w:frame="1"/>
              </w:rPr>
              <w:t xml:space="preserve">                                                                                                                                     </w:t>
            </w:r>
            <w:r>
              <w:rPr>
                <w:rFonts w:ascii="Palatino Linotype" w:hAnsi="Palatino Linotype"/>
                <w:sz w:val="18"/>
                <w:szCs w:val="18"/>
                <w:bdr w:val="dotted" w:sz="4" w:space="0" w:color="auto" w:frame="1"/>
              </w:rPr>
              <w:t>,</w:t>
            </w:r>
            <w:r>
              <w:rPr>
                <w:rFonts w:ascii="Palatino Linotype" w:hAnsi="Palatino Linotype"/>
                <w:sz w:val="18"/>
                <w:szCs w:val="18"/>
              </w:rPr>
              <w:t> </w:t>
            </w:r>
          </w:p>
          <w:p w:rsidR="002F4989" w:rsidRDefault="002F4989" w:rsidP="00FA2845">
            <w:pPr>
              <w:spacing w:line="276" w:lineRule="auto"/>
              <w:jc w:val="center"/>
              <w:rPr>
                <w:rFonts w:ascii="Palatino Linotype" w:hAnsi="Palatino Linotype"/>
                <w:i/>
                <w:sz w:val="16"/>
                <w:szCs w:val="16"/>
              </w:rPr>
            </w:pPr>
            <w:r>
              <w:rPr>
                <w:rFonts w:ascii="Palatino Linotype" w:hAnsi="Palatino Linotype" w:cs="Segoe UI"/>
                <w:i/>
                <w:sz w:val="16"/>
                <w:szCs w:val="16"/>
              </w:rPr>
              <w:t>(pełna nazwa/firma albo imię i nazwisko oraz adres Wykonawcy)</w:t>
            </w:r>
          </w:p>
        </w:tc>
      </w:tr>
      <w:tr w:rsidR="002F4989" w:rsidTr="00FA2845">
        <w:trPr>
          <w:trHeight w:val="112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spacing w:line="276" w:lineRule="auto"/>
              <w:jc w:val="both"/>
              <w:rPr>
                <w:rFonts w:ascii="Palatino Linotype" w:hAnsi="Palatino Linotype" w:cs="Segoe UI"/>
                <w:sz w:val="18"/>
                <w:szCs w:val="18"/>
              </w:rPr>
            </w:pPr>
            <w:r>
              <w:rPr>
                <w:rFonts w:ascii="Palatino Linotype" w:hAnsi="Palatino Linotype" w:cs="Segoe UI"/>
                <w:sz w:val="18"/>
                <w:szCs w:val="18"/>
              </w:rPr>
              <w:t xml:space="preserve">składam oświadczenie, o którym mowa w art. 25a ust. 1 ustawy z dnia 29 stycznia 2004 r. Prawo zamówień publicznych (dalej zwanej „ustawą </w:t>
            </w:r>
            <w:proofErr w:type="spellStart"/>
            <w:r>
              <w:rPr>
                <w:rFonts w:ascii="Palatino Linotype" w:hAnsi="Palatino Linotype" w:cs="Segoe UI"/>
                <w:sz w:val="18"/>
                <w:szCs w:val="18"/>
              </w:rPr>
              <w:t>Pzp</w:t>
            </w:r>
            <w:proofErr w:type="spellEnd"/>
            <w:r>
              <w:rPr>
                <w:rFonts w:ascii="Palatino Linotype" w:hAnsi="Palatino Linotype" w:cs="Segoe UI"/>
                <w:sz w:val="18"/>
                <w:szCs w:val="18"/>
              </w:rPr>
              <w:t>”),</w:t>
            </w:r>
            <w:r>
              <w:rPr>
                <w:rFonts w:ascii="Palatino Linotype" w:hAnsi="Palatino Linotype"/>
                <w:sz w:val="18"/>
                <w:szCs w:val="18"/>
              </w:rPr>
              <w:t xml:space="preserve"> zgodnie z aktualnym na dzień składania ofert stanem faktycznym i prawnym.</w:t>
            </w:r>
          </w:p>
        </w:tc>
      </w:tr>
      <w:tr w:rsidR="002F4989" w:rsidTr="00FA2845">
        <w:trPr>
          <w:trHeight w:val="41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2F4989">
            <w:pPr>
              <w:pStyle w:val="Akapitzlist"/>
              <w:numPr>
                <w:ilvl w:val="0"/>
                <w:numId w:val="24"/>
              </w:numPr>
              <w:spacing w:after="0"/>
              <w:ind w:left="567" w:hanging="283"/>
              <w:rPr>
                <w:rFonts w:ascii="Palatino Linotype" w:hAnsi="Palatino Linotype"/>
                <w:b/>
                <w:sz w:val="18"/>
                <w:szCs w:val="18"/>
              </w:rPr>
            </w:pPr>
            <w:r>
              <w:rPr>
                <w:rFonts w:ascii="Palatino Linotype" w:hAnsi="Palatino Linotype"/>
                <w:b/>
                <w:sz w:val="18"/>
                <w:szCs w:val="18"/>
              </w:rPr>
              <w:t>OŚWIADCZENIA DOTYCZĄCE WYKONAWCY:</w:t>
            </w:r>
          </w:p>
        </w:tc>
      </w:tr>
      <w:tr w:rsidR="002F4989" w:rsidTr="00FA2845">
        <w:trPr>
          <w:trHeight w:val="139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2F4989">
            <w:pPr>
              <w:numPr>
                <w:ilvl w:val="1"/>
                <w:numId w:val="23"/>
              </w:numPr>
              <w:spacing w:after="120"/>
              <w:ind w:left="567" w:hanging="567"/>
              <w:rPr>
                <w:rFonts w:ascii="Palatino Linotype" w:hAnsi="Palatino Linotype"/>
                <w:b/>
                <w:sz w:val="18"/>
                <w:szCs w:val="18"/>
              </w:rPr>
            </w:pPr>
            <w:r>
              <w:rPr>
                <w:rFonts w:ascii="Palatino Linotype" w:hAnsi="Palatino Linotype"/>
                <w:b/>
                <w:sz w:val="18"/>
                <w:szCs w:val="18"/>
              </w:rPr>
              <w:t xml:space="preserve">Oświadczenie dotyczące braku podstaw wykluczenia. </w:t>
            </w:r>
          </w:p>
          <w:p w:rsidR="002F4989" w:rsidRDefault="002F4989" w:rsidP="00FA2845">
            <w:pPr>
              <w:jc w:val="both"/>
              <w:rPr>
                <w:rFonts w:ascii="Palatino Linotype" w:hAnsi="Palatino Linotype"/>
                <w:sz w:val="18"/>
                <w:szCs w:val="18"/>
              </w:rPr>
            </w:pPr>
            <w:r>
              <w:rPr>
                <w:rFonts w:ascii="Palatino Linotype" w:hAnsi="Palatino Linotype"/>
                <w:sz w:val="18"/>
                <w:szCs w:val="18"/>
              </w:rPr>
              <w:t xml:space="preserve">Oświadczam, że Wykonawca nie podlega wykluczeniu z przedmiotowego postępowania o udzielenie zamówienia publicznego na podstawie </w:t>
            </w:r>
            <w:r>
              <w:rPr>
                <w:rFonts w:ascii="Palatino Linotype" w:hAnsi="Palatino Linotype"/>
                <w:b/>
                <w:sz w:val="18"/>
                <w:szCs w:val="18"/>
              </w:rPr>
              <w:t xml:space="preserve">art. 24 ust. 1 pkt 12-23 oraz art. 24 ust. 5 pkt 1 ustawy </w:t>
            </w:r>
            <w:proofErr w:type="spellStart"/>
            <w:r>
              <w:rPr>
                <w:rFonts w:ascii="Palatino Linotype" w:hAnsi="Palatino Linotype"/>
                <w:b/>
                <w:sz w:val="18"/>
                <w:szCs w:val="18"/>
              </w:rPr>
              <w:t>Pzp</w:t>
            </w:r>
            <w:proofErr w:type="spellEnd"/>
            <w:r>
              <w:rPr>
                <w:rFonts w:ascii="Palatino Linotype" w:hAnsi="Palatino Linotype"/>
                <w:sz w:val="18"/>
                <w:szCs w:val="18"/>
              </w:rPr>
              <w:t xml:space="preserve"> – z zastrzeżeniem pkt 1.2 oświadczenia </w:t>
            </w:r>
            <w:r>
              <w:rPr>
                <w:rFonts w:ascii="Palatino Linotype" w:hAnsi="Palatino Linotype"/>
                <w:i/>
                <w:sz w:val="18"/>
                <w:szCs w:val="18"/>
              </w:rPr>
              <w:t>(jeżeli dotyczy</w:t>
            </w:r>
            <w:r>
              <w:rPr>
                <w:rFonts w:ascii="Palatino Linotype" w:hAnsi="Palatino Linotype"/>
                <w:sz w:val="18"/>
                <w:szCs w:val="18"/>
              </w:rPr>
              <w:t>).</w:t>
            </w:r>
          </w:p>
        </w:tc>
      </w:tr>
      <w:tr w:rsidR="002F4989" w:rsidTr="00FA2845">
        <w:trPr>
          <w:trHeight w:val="1140"/>
        </w:trPr>
        <w:tc>
          <w:tcPr>
            <w:tcW w:w="2491"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pieczęć Wykonawcy</w:t>
            </w:r>
          </w:p>
        </w:tc>
        <w:tc>
          <w:tcPr>
            <w:tcW w:w="2509"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ind w:left="4680" w:hanging="4965"/>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Data i podpis upoważnionego przedstawiciela Wykonawcy</w:t>
            </w:r>
          </w:p>
        </w:tc>
      </w:tr>
      <w:tr w:rsidR="002F4989" w:rsidTr="00FA2845">
        <w:trPr>
          <w:trHeight w:val="12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F4989" w:rsidRDefault="002F4989" w:rsidP="00FA2845">
            <w:pPr>
              <w:rPr>
                <w:rFonts w:ascii="Palatino Linotype" w:hAnsi="Palatino Linotype" w:cs="Narkisim"/>
                <w:b/>
                <w:sz w:val="14"/>
                <w:szCs w:val="14"/>
              </w:rPr>
            </w:pPr>
          </w:p>
        </w:tc>
      </w:tr>
      <w:tr w:rsidR="002F4989" w:rsidTr="00FA2845">
        <w:trPr>
          <w:trHeight w:val="2126"/>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2F4989">
            <w:pPr>
              <w:numPr>
                <w:ilvl w:val="1"/>
                <w:numId w:val="23"/>
              </w:numPr>
              <w:spacing w:after="120"/>
              <w:ind w:left="567" w:hanging="567"/>
              <w:jc w:val="both"/>
              <w:rPr>
                <w:rFonts w:ascii="Palatino Linotype" w:hAnsi="Palatino Linotype" w:cs="Narkisim"/>
                <w:b/>
                <w:sz w:val="18"/>
                <w:szCs w:val="18"/>
              </w:rPr>
            </w:pPr>
            <w:r>
              <w:rPr>
                <w:rFonts w:ascii="Palatino Linotype" w:hAnsi="Palatino Linotype" w:cs="Narkisim"/>
                <w:b/>
                <w:sz w:val="18"/>
                <w:szCs w:val="18"/>
              </w:rPr>
              <w:t xml:space="preserve">Oświadczenie o występowaniu podstaw wykluczenia i zastosowanych środkach naprawczych, o których mowa w art. 24 ust. 8 ustawy </w:t>
            </w:r>
            <w:proofErr w:type="spellStart"/>
            <w:r>
              <w:rPr>
                <w:rFonts w:ascii="Palatino Linotype" w:hAnsi="Palatino Linotype" w:cs="Narkisim"/>
                <w:b/>
                <w:sz w:val="18"/>
                <w:szCs w:val="18"/>
              </w:rPr>
              <w:t>Pzp</w:t>
            </w:r>
            <w:proofErr w:type="spellEnd"/>
            <w:r>
              <w:rPr>
                <w:rFonts w:ascii="Palatino Linotype" w:hAnsi="Palatino Linotype" w:cs="Narkisim"/>
                <w:b/>
                <w:sz w:val="18"/>
                <w:szCs w:val="18"/>
              </w:rPr>
              <w:t xml:space="preserve"> </w:t>
            </w:r>
            <w:r>
              <w:rPr>
                <w:rFonts w:ascii="Palatino Linotype" w:hAnsi="Palatino Linotype" w:cs="Narkisim"/>
                <w:i/>
                <w:sz w:val="18"/>
                <w:szCs w:val="18"/>
              </w:rPr>
              <w:t>(wypełnić jeżeli dotyczy</w:t>
            </w:r>
            <w:r>
              <w:rPr>
                <w:rFonts w:ascii="Palatino Linotype" w:hAnsi="Palatino Linotype" w:cs="Narkisim"/>
                <w:sz w:val="18"/>
                <w:szCs w:val="18"/>
              </w:rPr>
              <w:t>).</w:t>
            </w:r>
          </w:p>
          <w:p w:rsidR="002F4989" w:rsidRDefault="002F4989" w:rsidP="00FA2845">
            <w:pPr>
              <w:jc w:val="both"/>
              <w:rPr>
                <w:rFonts w:ascii="Palatino Linotype" w:hAnsi="Palatino Linotype"/>
                <w:sz w:val="18"/>
                <w:szCs w:val="18"/>
              </w:rPr>
            </w:pPr>
            <w:r>
              <w:rPr>
                <w:rFonts w:ascii="Palatino Linotype" w:hAnsi="Palatino Linotype"/>
                <w:sz w:val="18"/>
                <w:szCs w:val="18"/>
              </w:rPr>
              <w:t>Oświadczam, że w stosunku do Wykonawcy zachodzą podstawy wykluczenia z przedmiotowego postępowania o udzielenie zamówienia publicznego na podstawie </w:t>
            </w:r>
            <w:r>
              <w:rPr>
                <w:rFonts w:ascii="Palatino Linotype" w:hAnsi="Palatino Linotype"/>
                <w:b/>
                <w:sz w:val="18"/>
                <w:szCs w:val="18"/>
                <w:bdr w:val="dotted" w:sz="4" w:space="0" w:color="auto" w:frame="1"/>
              </w:rPr>
              <w:t xml:space="preserve">                             </w:t>
            </w:r>
            <w:r w:rsidRPr="0036762F">
              <w:rPr>
                <w:rFonts w:ascii="Palatino Linotype" w:hAnsi="Palatino Linotype"/>
                <w:color w:val="FFFFFF"/>
                <w:sz w:val="18"/>
                <w:szCs w:val="18"/>
                <w:bdr w:val="dotted" w:sz="4" w:space="0" w:color="auto" w:frame="1"/>
              </w:rPr>
              <w:t>.</w:t>
            </w:r>
            <w:r>
              <w:rPr>
                <w:rFonts w:ascii="Palatino Linotype" w:hAnsi="Palatino Linotype"/>
                <w:sz w:val="18"/>
                <w:szCs w:val="18"/>
              </w:rPr>
              <w:t xml:space="preserve"> ustawy </w:t>
            </w:r>
            <w:proofErr w:type="spellStart"/>
            <w:r>
              <w:rPr>
                <w:rFonts w:ascii="Palatino Linotype" w:hAnsi="Palatino Linotype"/>
                <w:sz w:val="18"/>
                <w:szCs w:val="18"/>
              </w:rPr>
              <w:t>Pzp</w:t>
            </w:r>
            <w:proofErr w:type="spellEnd"/>
            <w:r>
              <w:rPr>
                <w:rFonts w:ascii="Palatino Linotype" w:hAnsi="Palatino Linotype"/>
                <w:sz w:val="18"/>
                <w:szCs w:val="18"/>
              </w:rPr>
              <w:t xml:space="preserve"> (</w:t>
            </w:r>
            <w:r>
              <w:rPr>
                <w:rFonts w:ascii="Palatino Linotype" w:hAnsi="Palatino Linotype"/>
                <w:i/>
                <w:sz w:val="18"/>
                <w:szCs w:val="18"/>
              </w:rPr>
              <w:t>podać mającą zastosowanie podstawę wykluczenia</w:t>
            </w:r>
            <w:r>
              <w:rPr>
                <w:rFonts w:ascii="Palatino Linotype" w:hAnsi="Palatino Linotype"/>
                <w:sz w:val="18"/>
                <w:szCs w:val="18"/>
              </w:rPr>
              <w:t xml:space="preserve">). Jednocześnie oświadczam, że w związku z ww. okolicznością, na podstawie art. 24 ust. 8 ustawy </w:t>
            </w:r>
            <w:proofErr w:type="spellStart"/>
            <w:r>
              <w:rPr>
                <w:rFonts w:ascii="Palatino Linotype" w:hAnsi="Palatino Linotype"/>
                <w:sz w:val="18"/>
                <w:szCs w:val="18"/>
              </w:rPr>
              <w:t>Pzp</w:t>
            </w:r>
            <w:proofErr w:type="spellEnd"/>
            <w:r>
              <w:rPr>
                <w:rFonts w:ascii="Palatino Linotype" w:hAnsi="Palatino Linotype"/>
                <w:sz w:val="18"/>
                <w:szCs w:val="18"/>
              </w:rPr>
              <w:t xml:space="preserve">, Wykonawca podjął następujące środki naprawcze: </w:t>
            </w:r>
            <w:r>
              <w:rPr>
                <w:rFonts w:ascii="Palatino Linotype" w:hAnsi="Palatino Linotype"/>
                <w:b/>
                <w:sz w:val="18"/>
                <w:szCs w:val="18"/>
                <w:bdr w:val="dotted" w:sz="4" w:space="0" w:color="auto" w:frame="1"/>
              </w:rPr>
              <w:t xml:space="preserve">                                                                             </w:t>
            </w:r>
            <w:r w:rsidRPr="0036762F">
              <w:rPr>
                <w:rFonts w:ascii="Palatino Linotype" w:hAnsi="Palatino Linotype"/>
                <w:color w:val="FFFFFF"/>
                <w:sz w:val="18"/>
                <w:szCs w:val="18"/>
                <w:bdr w:val="dotted" w:sz="4" w:space="0" w:color="auto" w:frame="1"/>
              </w:rPr>
              <w:t>.</w:t>
            </w:r>
            <w:r>
              <w:rPr>
                <w:rFonts w:ascii="Palatino Linotype" w:hAnsi="Palatino Linotype"/>
                <w:sz w:val="18"/>
                <w:szCs w:val="18"/>
              </w:rPr>
              <w:t> </w:t>
            </w:r>
          </w:p>
          <w:p w:rsidR="002F4989" w:rsidRDefault="002F4989" w:rsidP="00FA2845">
            <w:pPr>
              <w:jc w:val="both"/>
              <w:rPr>
                <w:rFonts w:ascii="Palatino Linotype" w:hAnsi="Palatino Linotype"/>
                <w:sz w:val="20"/>
                <w:szCs w:val="20"/>
              </w:rPr>
            </w:pPr>
            <w:r>
              <w:rPr>
                <w:rFonts w:ascii="Palatino Linotype" w:hAnsi="Palatino Linotype"/>
                <w:b/>
                <w:sz w:val="18"/>
                <w:szCs w:val="18"/>
                <w:bdr w:val="dotted" w:sz="4" w:space="0" w:color="auto" w:frame="1"/>
              </w:rPr>
              <w:t xml:space="preserve">                                                                                                                                                                                              </w:t>
            </w:r>
            <w:r>
              <w:rPr>
                <w:rFonts w:ascii="Palatino Linotype" w:hAnsi="Palatino Linotype"/>
                <w:sz w:val="18"/>
                <w:szCs w:val="18"/>
                <w:bdr w:val="dotted" w:sz="4" w:space="0" w:color="auto" w:frame="1"/>
              </w:rPr>
              <w:t>.</w:t>
            </w:r>
            <w:r>
              <w:rPr>
                <w:rFonts w:ascii="Palatino Linotype" w:hAnsi="Palatino Linotype"/>
                <w:sz w:val="18"/>
                <w:szCs w:val="18"/>
              </w:rPr>
              <w:t> </w:t>
            </w:r>
            <w:r>
              <w:rPr>
                <w:rFonts w:ascii="Palatino Linotype" w:hAnsi="Palatino Linotype"/>
                <w:sz w:val="18"/>
                <w:szCs w:val="18"/>
                <w:bdr w:val="dotted" w:sz="4" w:space="0" w:color="auto" w:frame="1"/>
              </w:rPr>
              <w:t xml:space="preserve">       </w:t>
            </w:r>
            <w:r>
              <w:rPr>
                <w:rFonts w:ascii="Palatino Linotype" w:hAnsi="Palatino Linotype"/>
                <w:sz w:val="18"/>
                <w:szCs w:val="18"/>
              </w:rPr>
              <w:t xml:space="preserve"> </w:t>
            </w:r>
            <w:r>
              <w:rPr>
                <w:rFonts w:ascii="Palatino Linotype" w:hAnsi="Palatino Linotype"/>
                <w:sz w:val="18"/>
                <w:szCs w:val="18"/>
                <w:bdr w:val="dotted" w:sz="4" w:space="0" w:color="auto" w:frame="1"/>
              </w:rPr>
              <w:t xml:space="preserve">        </w:t>
            </w:r>
          </w:p>
        </w:tc>
      </w:tr>
      <w:tr w:rsidR="002F4989" w:rsidTr="00FA2845">
        <w:trPr>
          <w:trHeight w:val="1104"/>
        </w:trPr>
        <w:tc>
          <w:tcPr>
            <w:tcW w:w="2491"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pieczęć Wykonawcy</w:t>
            </w:r>
          </w:p>
        </w:tc>
        <w:tc>
          <w:tcPr>
            <w:tcW w:w="2509"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ind w:left="4680" w:hanging="4965"/>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data i podpis upoważnionego przedstawiciela Wykonawcy</w:t>
            </w:r>
          </w:p>
        </w:tc>
      </w:tr>
      <w:tr w:rsidR="002F4989" w:rsidTr="00FA2845">
        <w:trPr>
          <w:trHeight w:val="22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F4989" w:rsidRDefault="002F4989" w:rsidP="00FA2845">
            <w:pPr>
              <w:rPr>
                <w:rFonts w:ascii="Palatino Linotype" w:hAnsi="Palatino Linotype" w:cs="Narkisim"/>
                <w:b/>
                <w:sz w:val="10"/>
                <w:szCs w:val="10"/>
              </w:rPr>
            </w:pPr>
          </w:p>
        </w:tc>
      </w:tr>
      <w:tr w:rsidR="002F4989" w:rsidTr="00FA2845">
        <w:trPr>
          <w:trHeight w:val="144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2F4989">
            <w:pPr>
              <w:numPr>
                <w:ilvl w:val="1"/>
                <w:numId w:val="23"/>
              </w:numPr>
              <w:tabs>
                <w:tab w:val="left" w:pos="567"/>
              </w:tabs>
              <w:spacing w:after="120"/>
              <w:ind w:left="567" w:hanging="567"/>
              <w:rPr>
                <w:rFonts w:ascii="Palatino Linotype" w:hAnsi="Palatino Linotype" w:cs="Narkisim"/>
                <w:b/>
                <w:sz w:val="18"/>
                <w:szCs w:val="18"/>
              </w:rPr>
            </w:pPr>
            <w:r>
              <w:rPr>
                <w:rFonts w:ascii="Palatino Linotype" w:hAnsi="Palatino Linotype" w:cs="Narkisim"/>
                <w:b/>
                <w:sz w:val="18"/>
                <w:szCs w:val="18"/>
              </w:rPr>
              <w:t>Oświadczenie o spełnianiu warunków udziału w postępowaniu.</w:t>
            </w:r>
          </w:p>
          <w:p w:rsidR="002F4989" w:rsidRDefault="002F4989" w:rsidP="00FA2845">
            <w:pPr>
              <w:jc w:val="both"/>
              <w:rPr>
                <w:rFonts w:ascii="Palatino Linotype" w:hAnsi="Palatino Linotype"/>
                <w:sz w:val="20"/>
                <w:szCs w:val="20"/>
              </w:rPr>
            </w:pPr>
            <w:r>
              <w:rPr>
                <w:rFonts w:ascii="Palatino Linotype" w:hAnsi="Palatino Linotype"/>
                <w:sz w:val="18"/>
                <w:szCs w:val="18"/>
              </w:rPr>
              <w:t xml:space="preserve">Oświadczam, że Wykonawca spełnia warunki udziału w przedmiotowym postępowaniu o udzielenie zamówienia publicznego określone przez Zamawiającego w ogłoszeniu o zamówieniu zamieszczonym w Biuletynie Zamówień Publicznych oraz w </w:t>
            </w:r>
            <w:r>
              <w:rPr>
                <w:rFonts w:ascii="Palatino Linotype" w:hAnsi="Palatino Linotype"/>
                <w:b/>
                <w:sz w:val="18"/>
                <w:szCs w:val="18"/>
                <w:bdr w:val="dotted" w:sz="4" w:space="0" w:color="auto" w:frame="1"/>
              </w:rPr>
              <w:t>rozdziale V ust. 1 pkt  3 SIWZ</w:t>
            </w:r>
            <w:r>
              <w:rPr>
                <w:rFonts w:ascii="Palatino Linotype" w:hAnsi="Palatino Linotype"/>
                <w:sz w:val="18"/>
                <w:szCs w:val="18"/>
              </w:rPr>
              <w:t xml:space="preserve"> (</w:t>
            </w:r>
            <w:r>
              <w:rPr>
                <w:rFonts w:ascii="Palatino Linotype" w:hAnsi="Palatino Linotype"/>
                <w:i/>
                <w:sz w:val="18"/>
                <w:szCs w:val="18"/>
              </w:rPr>
              <w:t>niepotrzebne skreślić</w:t>
            </w:r>
            <w:r>
              <w:rPr>
                <w:rFonts w:ascii="Palatino Linotype" w:hAnsi="Palatino Linotype"/>
                <w:sz w:val="18"/>
                <w:szCs w:val="18"/>
              </w:rPr>
              <w:t>).</w:t>
            </w:r>
          </w:p>
        </w:tc>
      </w:tr>
      <w:tr w:rsidR="002F4989" w:rsidTr="00FA2845">
        <w:trPr>
          <w:trHeight w:val="1187"/>
        </w:trPr>
        <w:tc>
          <w:tcPr>
            <w:tcW w:w="2491"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pieczęć Wykonawcy</w:t>
            </w:r>
          </w:p>
        </w:tc>
        <w:tc>
          <w:tcPr>
            <w:tcW w:w="2509"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ind w:left="4680" w:hanging="4965"/>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data i podpis upoważnionego przedstawiciela Wykonawcy</w:t>
            </w:r>
          </w:p>
        </w:tc>
      </w:tr>
      <w:tr w:rsidR="002F4989" w:rsidTr="00FA2845">
        <w:trPr>
          <w:cantSplit/>
          <w:trHeight w:val="29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2F4989">
            <w:pPr>
              <w:pStyle w:val="Akapitzlist"/>
              <w:numPr>
                <w:ilvl w:val="0"/>
                <w:numId w:val="24"/>
              </w:numPr>
              <w:spacing w:after="0" w:line="240" w:lineRule="auto"/>
              <w:ind w:left="567" w:hanging="283"/>
              <w:jc w:val="both"/>
              <w:rPr>
                <w:rFonts w:ascii="Palatino Linotype" w:hAnsi="Palatino Linotype"/>
                <w:b/>
                <w:sz w:val="18"/>
                <w:szCs w:val="18"/>
              </w:rPr>
            </w:pPr>
            <w:r>
              <w:lastRenderedPageBreak/>
              <w:br w:type="page"/>
            </w:r>
            <w:r>
              <w:rPr>
                <w:rFonts w:ascii="Palatino Linotype" w:hAnsi="Palatino Linotype"/>
                <w:b/>
                <w:sz w:val="18"/>
                <w:szCs w:val="18"/>
              </w:rPr>
              <w:t xml:space="preserve">OŚWIADCZENIA DOTYCZĄCE PODMIOTU, NA KTÓREGO ZASOBY POWOŁUJE SIĘ WYKONAWCA </w:t>
            </w:r>
            <w:r>
              <w:rPr>
                <w:rFonts w:ascii="Palatino Linotype" w:hAnsi="Palatino Linotype"/>
                <w:i/>
                <w:sz w:val="18"/>
                <w:szCs w:val="18"/>
              </w:rPr>
              <w:t>(wypełnić jeżeli dotyczy; w przypadku gdy Wykonawca powołuje się na zasoby więcej niż jednego podmiotu, oświadczenie należy wypełnić w odniesieniu do każdego z tych podmiotów)</w:t>
            </w:r>
            <w:r>
              <w:rPr>
                <w:rFonts w:ascii="Palatino Linotype" w:hAnsi="Palatino Linotype"/>
                <w:b/>
                <w:sz w:val="18"/>
                <w:szCs w:val="18"/>
              </w:rPr>
              <w:t>:</w:t>
            </w:r>
          </w:p>
        </w:tc>
      </w:tr>
      <w:tr w:rsidR="002F4989" w:rsidTr="00FA2845">
        <w:trPr>
          <w:trHeight w:val="168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2F4989">
            <w:pPr>
              <w:numPr>
                <w:ilvl w:val="1"/>
                <w:numId w:val="25"/>
              </w:numPr>
              <w:spacing w:after="120"/>
              <w:ind w:left="567" w:hanging="567"/>
              <w:rPr>
                <w:rFonts w:ascii="Palatino Linotype" w:hAnsi="Palatino Linotype"/>
                <w:b/>
                <w:sz w:val="18"/>
                <w:szCs w:val="18"/>
              </w:rPr>
            </w:pPr>
            <w:r>
              <w:rPr>
                <w:rFonts w:ascii="Palatino Linotype" w:hAnsi="Palatino Linotype"/>
                <w:b/>
                <w:sz w:val="18"/>
                <w:szCs w:val="18"/>
              </w:rPr>
              <w:t>Informacja o braku podstaw wykluczenia dotycząca podmiotu trzeciego.</w:t>
            </w:r>
          </w:p>
          <w:p w:rsidR="002F4989" w:rsidRDefault="002F4989" w:rsidP="00FA2845">
            <w:pPr>
              <w:jc w:val="both"/>
              <w:rPr>
                <w:rFonts w:ascii="Palatino Linotype" w:hAnsi="Palatino Linotype"/>
                <w:sz w:val="18"/>
                <w:szCs w:val="18"/>
                <w:bdr w:val="dotted" w:sz="4" w:space="0" w:color="auto" w:frame="1"/>
              </w:rPr>
            </w:pPr>
            <w:r>
              <w:rPr>
                <w:rFonts w:ascii="Palatino Linotype" w:hAnsi="Palatino Linotype"/>
                <w:sz w:val="18"/>
                <w:szCs w:val="18"/>
              </w:rPr>
              <w:t>Oświadczam, że w stosunku do podmiotu(-</w:t>
            </w:r>
            <w:proofErr w:type="spellStart"/>
            <w:r>
              <w:rPr>
                <w:rFonts w:ascii="Palatino Linotype" w:hAnsi="Palatino Linotype"/>
                <w:sz w:val="18"/>
                <w:szCs w:val="18"/>
              </w:rPr>
              <w:t>tów</w:t>
            </w:r>
            <w:proofErr w:type="spellEnd"/>
            <w:r>
              <w:rPr>
                <w:rFonts w:ascii="Palatino Linotype" w:hAnsi="Palatino Linotype"/>
                <w:sz w:val="18"/>
                <w:szCs w:val="18"/>
              </w:rPr>
              <w:t>), na którego(-</w:t>
            </w:r>
            <w:proofErr w:type="spellStart"/>
            <w:r>
              <w:rPr>
                <w:rFonts w:ascii="Palatino Linotype" w:hAnsi="Palatino Linotype"/>
                <w:sz w:val="18"/>
                <w:szCs w:val="18"/>
              </w:rPr>
              <w:t>rych</w:t>
            </w:r>
            <w:proofErr w:type="spellEnd"/>
            <w:r>
              <w:rPr>
                <w:rFonts w:ascii="Palatino Linotype" w:hAnsi="Palatino Linotype"/>
                <w:sz w:val="18"/>
                <w:szCs w:val="18"/>
              </w:rPr>
              <w:t xml:space="preserve">) zasoby Wykonawca powołuje się w niniejszym postępowaniu, tj. </w:t>
            </w:r>
            <w:r>
              <w:rPr>
                <w:rFonts w:ascii="Palatino Linotype" w:hAnsi="Palatino Linotype"/>
                <w:i/>
                <w:sz w:val="18"/>
                <w:szCs w:val="18"/>
              </w:rPr>
              <w:t>(podać nazwę/firmę oraz adres i NIP lub numer wpisu do KRS)</w:t>
            </w:r>
            <w:r>
              <w:rPr>
                <w:rFonts w:ascii="Palatino Linotype" w:hAnsi="Palatino Linotype"/>
                <w:sz w:val="18"/>
                <w:szCs w:val="18"/>
              </w:rPr>
              <w:t>:</w:t>
            </w:r>
            <w:r>
              <w:rPr>
                <w:rFonts w:ascii="Palatino Linotype" w:hAnsi="Palatino Linotype"/>
                <w:sz w:val="18"/>
                <w:szCs w:val="18"/>
                <w:bdr w:val="dotted" w:sz="4" w:space="0" w:color="auto" w:frame="1"/>
              </w:rPr>
              <w:t xml:space="preserve"> </w:t>
            </w:r>
          </w:p>
          <w:p w:rsidR="002F4989" w:rsidRDefault="002F4989" w:rsidP="00FA2845">
            <w:pPr>
              <w:jc w:val="both"/>
              <w:rPr>
                <w:rFonts w:ascii="Palatino Linotype" w:hAnsi="Palatino Linotype"/>
                <w:sz w:val="18"/>
                <w:szCs w:val="18"/>
              </w:rPr>
            </w:pPr>
            <w:r>
              <w:rPr>
                <w:rFonts w:ascii="Palatino Linotype" w:hAnsi="Palatino Linotype"/>
                <w:b/>
                <w:sz w:val="18"/>
                <w:szCs w:val="18"/>
                <w:bdr w:val="dotted" w:sz="4" w:space="0" w:color="auto" w:frame="1"/>
              </w:rPr>
              <w:t xml:space="preserve">                                                                                                                                                                                                 </w:t>
            </w:r>
            <w:r w:rsidRPr="0036762F">
              <w:rPr>
                <w:rFonts w:ascii="Palatino Linotype" w:hAnsi="Palatino Linotype"/>
                <w:color w:val="FFFFFF"/>
                <w:sz w:val="18"/>
                <w:szCs w:val="18"/>
                <w:bdr w:val="dotted" w:sz="4" w:space="0" w:color="auto" w:frame="1"/>
              </w:rPr>
              <w:t>.</w:t>
            </w:r>
            <w:r>
              <w:rPr>
                <w:rFonts w:ascii="Palatino Linotype" w:hAnsi="Palatino Linotype"/>
                <w:sz w:val="18"/>
                <w:szCs w:val="18"/>
              </w:rPr>
              <w:t> </w:t>
            </w:r>
            <w:r>
              <w:rPr>
                <w:rFonts w:ascii="Palatino Linotype" w:hAnsi="Palatino Linotype"/>
                <w:sz w:val="18"/>
                <w:szCs w:val="18"/>
                <w:bdr w:val="dotted" w:sz="4" w:space="0" w:color="auto" w:frame="1"/>
              </w:rPr>
              <w:t xml:space="preserve">       </w:t>
            </w:r>
          </w:p>
          <w:p w:rsidR="002F4989" w:rsidRDefault="002F4989" w:rsidP="00FA2845">
            <w:pPr>
              <w:jc w:val="both"/>
              <w:rPr>
                <w:rFonts w:ascii="Palatino Linotype" w:hAnsi="Palatino Linotype"/>
                <w:b/>
                <w:sz w:val="20"/>
                <w:szCs w:val="20"/>
              </w:rPr>
            </w:pPr>
            <w:r>
              <w:rPr>
                <w:rFonts w:ascii="Palatino Linotype" w:hAnsi="Palatino Linotype"/>
                <w:sz w:val="18"/>
                <w:szCs w:val="18"/>
              </w:rPr>
              <w:t>nie zachodzą podstawy wykluczenia z przedmiotowego postępowania o udzielenie zamówienia publicznego</w:t>
            </w:r>
            <w:r>
              <w:rPr>
                <w:rFonts w:ascii="Palatino Linotype" w:eastAsia="Calibri" w:hAnsi="Palatino Linotype" w:cs="Narkisim"/>
                <w:color w:val="000000"/>
                <w:sz w:val="20"/>
                <w:szCs w:val="20"/>
                <w:lang w:eastAsia="en-US" w:bidi="he-IL"/>
              </w:rPr>
              <w:t xml:space="preserve"> (</w:t>
            </w:r>
            <w:r>
              <w:rPr>
                <w:rFonts w:ascii="Palatino Linotype" w:hAnsi="Palatino Linotype"/>
                <w:i/>
                <w:sz w:val="18"/>
                <w:szCs w:val="18"/>
              </w:rPr>
              <w:t>w zakresie określonym w SIWZ w odniesieniu do Wykonawcy</w:t>
            </w:r>
            <w:r>
              <w:rPr>
                <w:rFonts w:ascii="Palatino Linotype" w:hAnsi="Palatino Linotype"/>
                <w:sz w:val="18"/>
                <w:szCs w:val="18"/>
              </w:rPr>
              <w:t>).</w:t>
            </w:r>
          </w:p>
        </w:tc>
      </w:tr>
      <w:tr w:rsidR="002F4989" w:rsidTr="00FA2845">
        <w:trPr>
          <w:trHeight w:val="1135"/>
        </w:trPr>
        <w:tc>
          <w:tcPr>
            <w:tcW w:w="2491"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pieczęć Wykonawcy</w:t>
            </w:r>
          </w:p>
        </w:tc>
        <w:tc>
          <w:tcPr>
            <w:tcW w:w="2509"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ind w:left="4680" w:hanging="4965"/>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data i podpis upoważnionego przedstawiciela Wykonawcy</w:t>
            </w:r>
          </w:p>
        </w:tc>
      </w:tr>
      <w:tr w:rsidR="002F4989" w:rsidTr="00FA2845">
        <w:trPr>
          <w:trHeight w:val="11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F4989" w:rsidRDefault="002F4989" w:rsidP="00FA2845">
            <w:pPr>
              <w:rPr>
                <w:rFonts w:ascii="Palatino Linotype" w:hAnsi="Palatino Linotype"/>
                <w:b/>
                <w:sz w:val="10"/>
                <w:szCs w:val="10"/>
              </w:rPr>
            </w:pPr>
          </w:p>
        </w:tc>
      </w:tr>
      <w:tr w:rsidR="002F4989" w:rsidTr="00FA2845">
        <w:trPr>
          <w:trHeight w:val="1732"/>
        </w:trPr>
        <w:tc>
          <w:tcPr>
            <w:tcW w:w="5000" w:type="pct"/>
            <w:gridSpan w:val="4"/>
            <w:tcBorders>
              <w:top w:val="single" w:sz="4" w:space="0" w:color="auto"/>
              <w:left w:val="single" w:sz="4" w:space="0" w:color="auto"/>
              <w:bottom w:val="dotted" w:sz="4" w:space="0" w:color="auto"/>
              <w:right w:val="single" w:sz="4" w:space="0" w:color="auto"/>
            </w:tcBorders>
            <w:vAlign w:val="center"/>
            <w:hideMark/>
          </w:tcPr>
          <w:p w:rsidR="002F4989" w:rsidRDefault="002F4989" w:rsidP="002F4989">
            <w:pPr>
              <w:numPr>
                <w:ilvl w:val="1"/>
                <w:numId w:val="25"/>
              </w:numPr>
              <w:spacing w:after="120"/>
              <w:ind w:left="567" w:hanging="567"/>
              <w:jc w:val="both"/>
              <w:rPr>
                <w:rFonts w:ascii="Palatino Linotype" w:hAnsi="Palatino Linotype"/>
                <w:b/>
                <w:sz w:val="18"/>
                <w:szCs w:val="18"/>
              </w:rPr>
            </w:pPr>
            <w:r>
              <w:rPr>
                <w:rFonts w:ascii="Palatino Linotype" w:hAnsi="Palatino Linotype"/>
                <w:b/>
                <w:sz w:val="18"/>
                <w:szCs w:val="18"/>
              </w:rPr>
              <w:t>Informacja o spełnianiu warunków udziału w postepowaniu przez podmiot trzeci – w zakresie, w jakim Wykonawca powołuje się na jego zasoby.</w:t>
            </w:r>
          </w:p>
          <w:p w:rsidR="002F4989" w:rsidRDefault="002F4989" w:rsidP="00FA2845">
            <w:pPr>
              <w:jc w:val="both"/>
              <w:rPr>
                <w:rFonts w:ascii="Palatino Linotype" w:hAnsi="Palatino Linotype"/>
                <w:sz w:val="20"/>
                <w:szCs w:val="20"/>
              </w:rPr>
            </w:pPr>
            <w:r>
              <w:rPr>
                <w:rFonts w:ascii="Palatino Linotype" w:hAnsi="Palatino Linotype"/>
                <w:sz w:val="18"/>
                <w:szCs w:val="18"/>
              </w:rPr>
              <w:t>Oświadczam, że w celu wykazania spełniania warunków udziału w przedmiotowym postępowaniu o udzielenie zamówienia publicznego, określonych przez Zamawiającego w ogłoszeniu o zamówieniu zamieszczonym w Biuletynie Zamówień Publicznych oraz w rozdziale V SIWZ, polegam na zasobach następującego(-</w:t>
            </w:r>
            <w:proofErr w:type="spellStart"/>
            <w:r>
              <w:rPr>
                <w:rFonts w:ascii="Palatino Linotype" w:hAnsi="Palatino Linotype"/>
                <w:sz w:val="18"/>
                <w:szCs w:val="18"/>
              </w:rPr>
              <w:t>cych</w:t>
            </w:r>
            <w:proofErr w:type="spellEnd"/>
            <w:r>
              <w:rPr>
                <w:rFonts w:ascii="Palatino Linotype" w:hAnsi="Palatino Linotype"/>
                <w:sz w:val="18"/>
                <w:szCs w:val="18"/>
              </w:rPr>
              <w:t>) podmiotu(-</w:t>
            </w:r>
            <w:proofErr w:type="spellStart"/>
            <w:r>
              <w:rPr>
                <w:rFonts w:ascii="Palatino Linotype" w:hAnsi="Palatino Linotype"/>
                <w:sz w:val="18"/>
                <w:szCs w:val="18"/>
              </w:rPr>
              <w:t>tów</w:t>
            </w:r>
            <w:proofErr w:type="spellEnd"/>
            <w:r>
              <w:rPr>
                <w:rFonts w:ascii="Palatino Linotype" w:hAnsi="Palatino Linotype"/>
                <w:sz w:val="18"/>
                <w:szCs w:val="18"/>
              </w:rPr>
              <w:t xml:space="preserve">) w poniżej wskazanym zakresie: </w:t>
            </w:r>
          </w:p>
        </w:tc>
      </w:tr>
      <w:tr w:rsidR="002F4989" w:rsidTr="00FA2845">
        <w:trPr>
          <w:trHeight w:val="263"/>
        </w:trPr>
        <w:tc>
          <w:tcPr>
            <w:tcW w:w="1655" w:type="pct"/>
            <w:tcBorders>
              <w:top w:val="dotted" w:sz="4" w:space="0" w:color="auto"/>
              <w:left w:val="single" w:sz="4" w:space="0" w:color="auto"/>
              <w:bottom w:val="dotted" w:sz="4" w:space="0" w:color="auto"/>
              <w:right w:val="dotted" w:sz="4" w:space="0" w:color="auto"/>
            </w:tcBorders>
            <w:vAlign w:val="center"/>
            <w:hideMark/>
          </w:tcPr>
          <w:p w:rsidR="002F4989" w:rsidRDefault="002F4989" w:rsidP="00FA2845">
            <w:pPr>
              <w:jc w:val="center"/>
              <w:rPr>
                <w:rFonts w:ascii="Palatino Linotype" w:hAnsi="Palatino Linotype"/>
                <w:i/>
                <w:sz w:val="16"/>
                <w:szCs w:val="16"/>
              </w:rPr>
            </w:pPr>
            <w:r>
              <w:rPr>
                <w:rFonts w:ascii="Palatino Linotype" w:hAnsi="Palatino Linotype"/>
                <w:i/>
                <w:sz w:val="16"/>
                <w:szCs w:val="16"/>
              </w:rPr>
              <w:t>Podmiot, na którego zasoby powołuje się Wykonawca</w:t>
            </w:r>
          </w:p>
          <w:p w:rsidR="002F4989" w:rsidRDefault="002F4989" w:rsidP="00FA2845">
            <w:pPr>
              <w:jc w:val="center"/>
              <w:rPr>
                <w:rFonts w:ascii="Palatino Linotype" w:hAnsi="Palatino Linotype"/>
                <w:i/>
                <w:sz w:val="16"/>
                <w:szCs w:val="16"/>
              </w:rPr>
            </w:pPr>
            <w:r>
              <w:rPr>
                <w:rFonts w:ascii="Palatino Linotype" w:hAnsi="Palatino Linotype"/>
                <w:i/>
                <w:sz w:val="16"/>
                <w:szCs w:val="16"/>
              </w:rPr>
              <w:t>(podać nazwę/firmę oraz adres i  NIP lub numer wpisu do KRS)</w:t>
            </w:r>
          </w:p>
        </w:tc>
        <w:tc>
          <w:tcPr>
            <w:tcW w:w="1849" w:type="pct"/>
            <w:gridSpan w:val="2"/>
            <w:tcBorders>
              <w:top w:val="dotted" w:sz="4" w:space="0" w:color="auto"/>
              <w:left w:val="dotted" w:sz="4" w:space="0" w:color="auto"/>
              <w:bottom w:val="dotted" w:sz="4" w:space="0" w:color="auto"/>
              <w:right w:val="dotted" w:sz="4" w:space="0" w:color="auto"/>
            </w:tcBorders>
            <w:vAlign w:val="center"/>
            <w:hideMark/>
          </w:tcPr>
          <w:p w:rsidR="002F4989" w:rsidRDefault="002F4989" w:rsidP="00FA2845">
            <w:pPr>
              <w:jc w:val="center"/>
              <w:rPr>
                <w:rFonts w:ascii="Palatino Linotype" w:hAnsi="Palatino Linotype"/>
                <w:i/>
                <w:sz w:val="16"/>
                <w:szCs w:val="16"/>
              </w:rPr>
            </w:pPr>
            <w:r>
              <w:rPr>
                <w:rFonts w:ascii="Palatino Linotype" w:hAnsi="Palatino Linotype"/>
                <w:i/>
                <w:sz w:val="16"/>
                <w:szCs w:val="16"/>
              </w:rPr>
              <w:t>Warunek udziału w postepowaniu spełniany przez podmiot trzeci – w zakresie, w jakim Wykonawca powołuje się na jego zasoby</w:t>
            </w:r>
          </w:p>
          <w:p w:rsidR="002F4989" w:rsidRDefault="002F4989" w:rsidP="00FA2845">
            <w:pPr>
              <w:jc w:val="center"/>
              <w:rPr>
                <w:rFonts w:ascii="Palatino Linotype" w:hAnsi="Palatino Linotype"/>
                <w:i/>
                <w:sz w:val="16"/>
                <w:szCs w:val="16"/>
              </w:rPr>
            </w:pPr>
            <w:r>
              <w:rPr>
                <w:rFonts w:ascii="Palatino Linotype" w:hAnsi="Palatino Linotype"/>
                <w:i/>
                <w:sz w:val="16"/>
                <w:szCs w:val="16"/>
              </w:rPr>
              <w:t>(podać odpowiedni punkt SIWZ)</w:t>
            </w:r>
          </w:p>
        </w:tc>
        <w:tc>
          <w:tcPr>
            <w:tcW w:w="1496" w:type="pct"/>
            <w:tcBorders>
              <w:top w:val="dotted" w:sz="4" w:space="0" w:color="auto"/>
              <w:left w:val="dotted" w:sz="4" w:space="0" w:color="auto"/>
              <w:bottom w:val="dotted" w:sz="4" w:space="0" w:color="auto"/>
              <w:right w:val="single" w:sz="4" w:space="0" w:color="auto"/>
            </w:tcBorders>
            <w:vAlign w:val="center"/>
            <w:hideMark/>
          </w:tcPr>
          <w:p w:rsidR="002F4989" w:rsidRDefault="002F4989" w:rsidP="00FA2845">
            <w:pPr>
              <w:jc w:val="center"/>
              <w:rPr>
                <w:rFonts w:ascii="Palatino Linotype" w:hAnsi="Palatino Linotype"/>
                <w:i/>
                <w:sz w:val="16"/>
                <w:szCs w:val="16"/>
              </w:rPr>
            </w:pPr>
            <w:r>
              <w:rPr>
                <w:rFonts w:ascii="Palatino Linotype" w:hAnsi="Palatino Linotype"/>
                <w:i/>
                <w:sz w:val="16"/>
                <w:szCs w:val="16"/>
              </w:rPr>
              <w:t>Zakres, w jakim Wykonawca powołuje się na zasoby podmiotu trzeciego</w:t>
            </w:r>
          </w:p>
          <w:p w:rsidR="002F4989" w:rsidRDefault="002F4989" w:rsidP="00FA2845">
            <w:pPr>
              <w:jc w:val="center"/>
              <w:rPr>
                <w:rFonts w:ascii="Palatino Linotype" w:hAnsi="Palatino Linotype"/>
                <w:i/>
                <w:sz w:val="16"/>
                <w:szCs w:val="16"/>
              </w:rPr>
            </w:pPr>
            <w:r>
              <w:rPr>
                <w:rFonts w:ascii="Palatino Linotype" w:hAnsi="Palatino Linotype"/>
                <w:i/>
                <w:sz w:val="16"/>
                <w:szCs w:val="16"/>
              </w:rPr>
              <w:t>(opisać zakres odpowiedni do warunku)</w:t>
            </w:r>
          </w:p>
        </w:tc>
      </w:tr>
      <w:tr w:rsidR="002F4989" w:rsidTr="00FA2845">
        <w:trPr>
          <w:trHeight w:val="414"/>
        </w:trPr>
        <w:tc>
          <w:tcPr>
            <w:tcW w:w="1655" w:type="pct"/>
            <w:tcBorders>
              <w:top w:val="dotted" w:sz="4" w:space="0" w:color="auto"/>
              <w:left w:val="single" w:sz="4" w:space="0" w:color="auto"/>
              <w:bottom w:val="dotted" w:sz="4" w:space="0" w:color="auto"/>
              <w:right w:val="dotted" w:sz="4" w:space="0" w:color="auto"/>
            </w:tcBorders>
            <w:vAlign w:val="center"/>
          </w:tcPr>
          <w:p w:rsidR="002F4989" w:rsidRDefault="002F4989" w:rsidP="00FA2845">
            <w:pPr>
              <w:jc w:val="both"/>
              <w:rPr>
                <w:rFonts w:ascii="Palatino Linotype" w:hAnsi="Palatino Linotype"/>
                <w:sz w:val="16"/>
                <w:szCs w:val="16"/>
              </w:rPr>
            </w:pPr>
          </w:p>
        </w:tc>
        <w:tc>
          <w:tcPr>
            <w:tcW w:w="1849" w:type="pct"/>
            <w:gridSpan w:val="2"/>
            <w:tcBorders>
              <w:top w:val="dotted" w:sz="4" w:space="0" w:color="auto"/>
              <w:left w:val="dotted" w:sz="4" w:space="0" w:color="auto"/>
              <w:bottom w:val="dotted" w:sz="4" w:space="0" w:color="auto"/>
              <w:right w:val="dotted" w:sz="4" w:space="0" w:color="auto"/>
            </w:tcBorders>
            <w:vAlign w:val="center"/>
            <w:hideMark/>
          </w:tcPr>
          <w:p w:rsidR="002F4989" w:rsidRDefault="002F4989" w:rsidP="00FA2845">
            <w:pPr>
              <w:jc w:val="center"/>
              <w:rPr>
                <w:rFonts w:ascii="Palatino Linotype" w:hAnsi="Palatino Linotype"/>
                <w:i/>
                <w:sz w:val="16"/>
                <w:szCs w:val="16"/>
              </w:rPr>
            </w:pPr>
            <w:r>
              <w:rPr>
                <w:rFonts w:ascii="Palatino Linotype" w:hAnsi="Palatino Linotype"/>
                <w:i/>
                <w:sz w:val="16"/>
                <w:szCs w:val="16"/>
              </w:rPr>
              <w:t>Rozdział V ust. ……. pkt …… lit. …… SIWZ</w:t>
            </w:r>
          </w:p>
        </w:tc>
        <w:tc>
          <w:tcPr>
            <w:tcW w:w="1496" w:type="pct"/>
            <w:tcBorders>
              <w:top w:val="dotted" w:sz="4" w:space="0" w:color="auto"/>
              <w:left w:val="dotted" w:sz="4" w:space="0" w:color="auto"/>
              <w:bottom w:val="dotted" w:sz="4" w:space="0" w:color="auto"/>
              <w:right w:val="single" w:sz="4" w:space="0" w:color="auto"/>
            </w:tcBorders>
            <w:vAlign w:val="center"/>
          </w:tcPr>
          <w:p w:rsidR="002F4989" w:rsidRDefault="002F4989" w:rsidP="00FA2845">
            <w:pPr>
              <w:jc w:val="both"/>
              <w:rPr>
                <w:rFonts w:ascii="Palatino Linotype" w:hAnsi="Palatino Linotype"/>
                <w:sz w:val="16"/>
                <w:szCs w:val="16"/>
              </w:rPr>
            </w:pPr>
          </w:p>
        </w:tc>
      </w:tr>
      <w:tr w:rsidR="002F4989" w:rsidTr="00FA2845">
        <w:trPr>
          <w:trHeight w:val="381"/>
        </w:trPr>
        <w:tc>
          <w:tcPr>
            <w:tcW w:w="1655" w:type="pct"/>
            <w:tcBorders>
              <w:top w:val="dotted" w:sz="4" w:space="0" w:color="auto"/>
              <w:left w:val="single" w:sz="4" w:space="0" w:color="auto"/>
              <w:bottom w:val="single" w:sz="4" w:space="0" w:color="auto"/>
              <w:right w:val="dotted" w:sz="4" w:space="0" w:color="auto"/>
            </w:tcBorders>
            <w:vAlign w:val="center"/>
          </w:tcPr>
          <w:p w:rsidR="002F4989" w:rsidRDefault="002F4989" w:rsidP="00FA2845">
            <w:pPr>
              <w:jc w:val="both"/>
              <w:rPr>
                <w:rFonts w:ascii="Palatino Linotype" w:hAnsi="Palatino Linotype"/>
                <w:sz w:val="16"/>
                <w:szCs w:val="16"/>
              </w:rPr>
            </w:pPr>
          </w:p>
        </w:tc>
        <w:tc>
          <w:tcPr>
            <w:tcW w:w="1849" w:type="pct"/>
            <w:gridSpan w:val="2"/>
            <w:tcBorders>
              <w:top w:val="dotted" w:sz="4" w:space="0" w:color="auto"/>
              <w:left w:val="dotted" w:sz="4" w:space="0" w:color="auto"/>
              <w:bottom w:val="single" w:sz="4" w:space="0" w:color="auto"/>
              <w:right w:val="dotted" w:sz="4" w:space="0" w:color="auto"/>
            </w:tcBorders>
            <w:vAlign w:val="center"/>
            <w:hideMark/>
          </w:tcPr>
          <w:p w:rsidR="002F4989" w:rsidRDefault="002F4989" w:rsidP="00FA2845">
            <w:pPr>
              <w:jc w:val="center"/>
              <w:rPr>
                <w:rFonts w:ascii="Palatino Linotype" w:hAnsi="Palatino Linotype"/>
                <w:sz w:val="16"/>
                <w:szCs w:val="16"/>
              </w:rPr>
            </w:pPr>
            <w:r>
              <w:rPr>
                <w:rFonts w:ascii="Palatino Linotype" w:hAnsi="Palatino Linotype"/>
                <w:i/>
                <w:sz w:val="16"/>
                <w:szCs w:val="16"/>
              </w:rPr>
              <w:t>Rozdział V ust. ……. pkt …… lit. ……. SIWZ</w:t>
            </w:r>
          </w:p>
        </w:tc>
        <w:tc>
          <w:tcPr>
            <w:tcW w:w="1496" w:type="pct"/>
            <w:tcBorders>
              <w:top w:val="dotted" w:sz="4" w:space="0" w:color="auto"/>
              <w:left w:val="dotted" w:sz="4" w:space="0" w:color="auto"/>
              <w:bottom w:val="single" w:sz="4" w:space="0" w:color="auto"/>
              <w:right w:val="single" w:sz="4" w:space="0" w:color="auto"/>
            </w:tcBorders>
            <w:vAlign w:val="center"/>
          </w:tcPr>
          <w:p w:rsidR="002F4989" w:rsidRDefault="002F4989" w:rsidP="00FA2845">
            <w:pPr>
              <w:jc w:val="both"/>
              <w:rPr>
                <w:rFonts w:ascii="Palatino Linotype" w:hAnsi="Palatino Linotype"/>
                <w:sz w:val="16"/>
                <w:szCs w:val="16"/>
              </w:rPr>
            </w:pPr>
          </w:p>
        </w:tc>
      </w:tr>
      <w:tr w:rsidR="002F4989" w:rsidTr="00FA2845">
        <w:trPr>
          <w:trHeight w:val="1119"/>
        </w:trPr>
        <w:tc>
          <w:tcPr>
            <w:tcW w:w="2491" w:type="pct"/>
            <w:gridSpan w:val="2"/>
            <w:tcBorders>
              <w:top w:val="single" w:sz="4" w:space="0" w:color="auto"/>
              <w:left w:val="single" w:sz="4" w:space="0" w:color="auto"/>
              <w:bottom w:val="single" w:sz="4" w:space="0" w:color="auto"/>
              <w:right w:val="single" w:sz="4" w:space="0" w:color="auto"/>
            </w:tcBorders>
            <w:vAlign w:val="bottom"/>
          </w:tcPr>
          <w:p w:rsidR="002F4989" w:rsidRDefault="002F4989" w:rsidP="00FA2845">
            <w:pPr>
              <w:jc w:val="center"/>
              <w:rPr>
                <w:rFonts w:ascii="Palatino Linotype" w:hAnsi="Palatino Linotype" w:cs="Narkisim"/>
                <w:sz w:val="14"/>
                <w:szCs w:val="14"/>
              </w:rPr>
            </w:pPr>
          </w:p>
          <w:p w:rsidR="002F4989" w:rsidRDefault="002F4989" w:rsidP="00FA2845">
            <w:pPr>
              <w:jc w:val="center"/>
              <w:rPr>
                <w:rFonts w:ascii="Palatino Linotype" w:hAnsi="Palatino Linotype" w:cs="Narkisim"/>
                <w:sz w:val="14"/>
                <w:szCs w:val="14"/>
              </w:rPr>
            </w:pPr>
          </w:p>
          <w:p w:rsidR="002F4989" w:rsidRDefault="002F4989" w:rsidP="00FA2845">
            <w:pPr>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pieczęć Wykonawcy</w:t>
            </w:r>
          </w:p>
        </w:tc>
        <w:tc>
          <w:tcPr>
            <w:tcW w:w="2509"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ind w:left="4680" w:hanging="4965"/>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data i podpis upoważnionego przedstawiciela Wykonawcy</w:t>
            </w:r>
          </w:p>
        </w:tc>
      </w:tr>
      <w:tr w:rsidR="002F4989" w:rsidTr="00FA2845">
        <w:trPr>
          <w:trHeight w:val="27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2F4989">
            <w:pPr>
              <w:numPr>
                <w:ilvl w:val="0"/>
                <w:numId w:val="24"/>
              </w:numPr>
              <w:ind w:left="567" w:hanging="283"/>
              <w:rPr>
                <w:rFonts w:ascii="Palatino Linotype" w:hAnsi="Palatino Linotype"/>
                <w:sz w:val="18"/>
                <w:szCs w:val="18"/>
              </w:rPr>
            </w:pPr>
            <w:r>
              <w:rPr>
                <w:rFonts w:ascii="Palatino Linotype" w:hAnsi="Palatino Linotype"/>
                <w:b/>
                <w:sz w:val="18"/>
                <w:szCs w:val="18"/>
              </w:rPr>
              <w:t>OŚWIADCZENIE DOTYCZĄCE PODANYCH INFORMACJI:</w:t>
            </w:r>
          </w:p>
        </w:tc>
      </w:tr>
      <w:tr w:rsidR="002F4989" w:rsidTr="00FA2845">
        <w:trPr>
          <w:trHeight w:val="85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jc w:val="both"/>
              <w:rPr>
                <w:rFonts w:ascii="Palatino Linotype" w:hAnsi="Palatino Linotype"/>
                <w:sz w:val="18"/>
                <w:szCs w:val="18"/>
              </w:rPr>
            </w:pPr>
            <w:r>
              <w:rPr>
                <w:rFonts w:ascii="Palatino Linotype" w:hAnsi="Palatino Linotype"/>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tc>
      </w:tr>
      <w:tr w:rsidR="002F4989" w:rsidTr="00FA2845">
        <w:trPr>
          <w:trHeight w:val="1301"/>
        </w:trPr>
        <w:tc>
          <w:tcPr>
            <w:tcW w:w="2491"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pieczęć Wykonawcy</w:t>
            </w:r>
          </w:p>
        </w:tc>
        <w:tc>
          <w:tcPr>
            <w:tcW w:w="2509" w:type="pct"/>
            <w:gridSpan w:val="2"/>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ind w:left="4680" w:hanging="4965"/>
              <w:jc w:val="center"/>
              <w:rPr>
                <w:rFonts w:ascii="Palatino Linotype" w:hAnsi="Palatino Linotype" w:cs="Narkisim"/>
                <w:sz w:val="14"/>
                <w:szCs w:val="14"/>
              </w:rPr>
            </w:pPr>
            <w:r>
              <w:rPr>
                <w:rFonts w:ascii="Palatino Linotype" w:hAnsi="Palatino Linotype" w:cs="Narkisim"/>
                <w:sz w:val="14"/>
                <w:szCs w:val="14"/>
              </w:rPr>
              <w:t>.................................................................</w:t>
            </w:r>
          </w:p>
          <w:p w:rsidR="002F4989" w:rsidRDefault="002F4989" w:rsidP="00FA2845">
            <w:pPr>
              <w:jc w:val="center"/>
              <w:rPr>
                <w:rFonts w:ascii="Palatino Linotype" w:hAnsi="Palatino Linotype" w:cs="Narkisim"/>
                <w:i/>
                <w:sz w:val="14"/>
                <w:szCs w:val="14"/>
              </w:rPr>
            </w:pPr>
            <w:r>
              <w:rPr>
                <w:rFonts w:ascii="Palatino Linotype" w:hAnsi="Palatino Linotype" w:cs="Narkisim"/>
                <w:sz w:val="14"/>
                <w:szCs w:val="14"/>
              </w:rPr>
              <w:t>data i podpis upoważnionego przedstawiciela Wykonawcy</w:t>
            </w:r>
          </w:p>
        </w:tc>
      </w:tr>
    </w:tbl>
    <w:p w:rsidR="002F4989" w:rsidRDefault="002F4989" w:rsidP="002F4989">
      <w:pPr>
        <w:tabs>
          <w:tab w:val="left" w:pos="5760"/>
        </w:tabs>
        <w:spacing w:line="216" w:lineRule="auto"/>
        <w:jc w:val="both"/>
      </w:pPr>
    </w:p>
    <w:p w:rsidR="002F4989" w:rsidRDefault="002F4989" w:rsidP="002F498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4989" w:rsidRPr="00632A89" w:rsidTr="00FA2845">
        <w:trPr>
          <w:trHeight w:val="38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Pr="00632A89" w:rsidRDefault="002F4989" w:rsidP="00FA2845">
            <w:pPr>
              <w:jc w:val="right"/>
              <w:outlineLvl w:val="0"/>
              <w:rPr>
                <w:rFonts w:ascii="Palatino Linotype" w:hAnsi="Palatino Linotype" w:cs="Narkisim"/>
                <w:b/>
                <w:sz w:val="20"/>
                <w:szCs w:val="20"/>
              </w:rPr>
            </w:pPr>
            <w:r w:rsidRPr="00632A89">
              <w:rPr>
                <w:rFonts w:ascii="Palatino Linotype" w:hAnsi="Palatino Linotype" w:cs="Narkisim"/>
                <w:sz w:val="20"/>
                <w:szCs w:val="20"/>
              </w:rPr>
              <w:lastRenderedPageBreak/>
              <w:br w:type="page"/>
            </w:r>
            <w:bookmarkStart w:id="4" w:name="_Toc453226286"/>
            <w:r w:rsidRPr="00632A89">
              <w:rPr>
                <w:rFonts w:ascii="Palatino Linotype" w:hAnsi="Palatino Linotype" w:cs="Narkisim"/>
                <w:b/>
                <w:sz w:val="20"/>
                <w:szCs w:val="20"/>
              </w:rPr>
              <w:t xml:space="preserve">Załącznik nr </w:t>
            </w:r>
            <w:bookmarkEnd w:id="4"/>
            <w:r w:rsidRPr="00632A89">
              <w:rPr>
                <w:rFonts w:ascii="Palatino Linotype" w:hAnsi="Palatino Linotype" w:cs="Narkisim"/>
                <w:b/>
                <w:sz w:val="20"/>
                <w:szCs w:val="20"/>
              </w:rPr>
              <w:t>4 do SIWZ</w:t>
            </w:r>
          </w:p>
        </w:tc>
      </w:tr>
      <w:tr w:rsidR="002F4989" w:rsidRPr="00632A89" w:rsidTr="00FA2845">
        <w:trPr>
          <w:trHeight w:val="542"/>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Pr="00632A89" w:rsidRDefault="002F4989" w:rsidP="00FA2845">
            <w:pPr>
              <w:jc w:val="center"/>
              <w:outlineLvl w:val="0"/>
              <w:rPr>
                <w:rFonts w:ascii="Palatino Linotype" w:hAnsi="Palatino Linotype" w:cs="Narkisim"/>
                <w:b/>
                <w:sz w:val="20"/>
                <w:szCs w:val="20"/>
              </w:rPr>
            </w:pPr>
            <w:r w:rsidRPr="00632A89">
              <w:rPr>
                <w:rFonts w:ascii="Palatino Linotype" w:hAnsi="Palatino Linotype" w:cs="Narkisim"/>
                <w:b/>
                <w:sz w:val="20"/>
                <w:szCs w:val="20"/>
              </w:rPr>
              <w:t>OŚWIADCZENIE O PRZYNALEŻNOŚCI ALBO BRAKU PRZYNALEŻNOŚCI DO TEJ SAMEJ GRUPY KAPITAŁOWEJ</w:t>
            </w:r>
          </w:p>
        </w:tc>
      </w:tr>
    </w:tbl>
    <w:p w:rsidR="002F4989" w:rsidRPr="006D7AF1" w:rsidRDefault="002F4989" w:rsidP="002F4989">
      <w:pPr>
        <w:rPr>
          <w:rFonts w:ascii="Palatino Linotype" w:hAnsi="Palatino Linotype" w:cs="Narkisim"/>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943"/>
      </w:tblGrid>
      <w:tr w:rsidR="002F4989" w:rsidRPr="00632A89" w:rsidTr="00FA2845">
        <w:trPr>
          <w:trHeight w:val="6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F4989" w:rsidRPr="006D7AF1" w:rsidRDefault="002F4989" w:rsidP="00FA2845">
            <w:pPr>
              <w:jc w:val="both"/>
              <w:rPr>
                <w:rFonts w:ascii="Palatino Linotype" w:hAnsi="Palatino Linotype"/>
                <w:sz w:val="20"/>
                <w:szCs w:val="20"/>
              </w:rPr>
            </w:pPr>
            <w:r w:rsidRPr="006D7AF1">
              <w:rPr>
                <w:rFonts w:ascii="Palatino Linotype" w:hAnsi="Palatino Linotype"/>
                <w:sz w:val="20"/>
                <w:szCs w:val="20"/>
              </w:rPr>
              <w:t>Przystępując do postępowania</w:t>
            </w:r>
            <w:r w:rsidRPr="006D7AF1">
              <w:rPr>
                <w:rFonts w:ascii="Palatino Linotype" w:hAnsi="Palatino Linotype"/>
                <w:color w:val="000000"/>
                <w:sz w:val="20"/>
                <w:szCs w:val="20"/>
              </w:rPr>
              <w:t xml:space="preserve"> o udzielenie zamówienia publicznego, którego przedmiotem jest </w:t>
            </w:r>
            <w:r>
              <w:rPr>
                <w:rFonts w:ascii="Palatino Linotype" w:hAnsi="Palatino Linotype" w:cs="Narkisim"/>
                <w:b/>
                <w:sz w:val="20"/>
                <w:szCs w:val="20"/>
              </w:rPr>
              <w:t>dostawa serwerów wraz oprogramowaniem</w:t>
            </w:r>
            <w:r w:rsidRPr="00D85893">
              <w:rPr>
                <w:rFonts w:ascii="Palatino Linotype" w:hAnsi="Palatino Linotype" w:cs="Narkisim"/>
                <w:b/>
                <w:sz w:val="20"/>
                <w:szCs w:val="20"/>
              </w:rPr>
              <w:t xml:space="preserve"> </w:t>
            </w:r>
            <w:r w:rsidRPr="00C6705B">
              <w:rPr>
                <w:rFonts w:ascii="Palatino Linotype" w:hAnsi="Palatino Linotype" w:cs="Narkisim"/>
                <w:b/>
                <w:sz w:val="20"/>
                <w:szCs w:val="20"/>
              </w:rPr>
              <w:t xml:space="preserve">(nr sprawy </w:t>
            </w:r>
            <w:r>
              <w:rPr>
                <w:rFonts w:ascii="Palatino Linotype" w:hAnsi="Palatino Linotype" w:cs="Narkisim"/>
                <w:b/>
                <w:sz w:val="20"/>
                <w:szCs w:val="20"/>
              </w:rPr>
              <w:t>SZ-222/72</w:t>
            </w:r>
            <w:r w:rsidRPr="00BA54F5">
              <w:rPr>
                <w:rFonts w:ascii="Palatino Linotype" w:hAnsi="Palatino Linotype" w:cs="Narkisim"/>
                <w:b/>
                <w:sz w:val="20"/>
                <w:szCs w:val="20"/>
              </w:rPr>
              <w:t>/18),</w:t>
            </w:r>
          </w:p>
        </w:tc>
      </w:tr>
      <w:tr w:rsidR="002F4989" w:rsidRPr="00632A89" w:rsidTr="00FA2845">
        <w:trPr>
          <w:trHeight w:val="96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F4989" w:rsidRPr="006D7AF1" w:rsidRDefault="002F4989" w:rsidP="00FA2845">
            <w:pPr>
              <w:rPr>
                <w:rFonts w:ascii="Palatino Linotype" w:hAnsi="Palatino Linotype" w:cs="Segoe UI"/>
                <w:sz w:val="20"/>
                <w:szCs w:val="20"/>
              </w:rPr>
            </w:pPr>
            <w:r w:rsidRPr="006D7AF1">
              <w:rPr>
                <w:rFonts w:ascii="Palatino Linotype" w:hAnsi="Palatino Linotype" w:cs="Segoe UI"/>
                <w:sz w:val="20"/>
                <w:szCs w:val="20"/>
              </w:rPr>
              <w:t>działając w imieniu Wykonawcy:………</w:t>
            </w:r>
            <w:r>
              <w:rPr>
                <w:rFonts w:ascii="Palatino Linotype" w:hAnsi="Palatino Linotype" w:cs="Segoe UI"/>
                <w:sz w:val="20"/>
                <w:szCs w:val="20"/>
              </w:rPr>
              <w:t>….………………………………………………………..…………...</w:t>
            </w:r>
          </w:p>
          <w:p w:rsidR="002F4989" w:rsidRPr="006D7AF1" w:rsidRDefault="002F4989" w:rsidP="00FA2845">
            <w:pPr>
              <w:rPr>
                <w:rFonts w:ascii="Palatino Linotype" w:hAnsi="Palatino Linotype" w:cs="Segoe UI"/>
                <w:sz w:val="20"/>
                <w:szCs w:val="20"/>
              </w:rPr>
            </w:pPr>
            <w:r w:rsidRPr="006D7AF1">
              <w:rPr>
                <w:rFonts w:ascii="Palatino Linotype" w:hAnsi="Palatino Linotype" w:cs="Segoe UI"/>
                <w:sz w:val="20"/>
                <w:szCs w:val="20"/>
              </w:rPr>
              <w:t>………………………………………</w:t>
            </w:r>
            <w:r>
              <w:rPr>
                <w:rFonts w:ascii="Palatino Linotype" w:hAnsi="Palatino Linotype" w:cs="Segoe UI"/>
                <w:sz w:val="20"/>
                <w:szCs w:val="20"/>
              </w:rPr>
              <w:t>……………………………………………………………………………….</w:t>
            </w:r>
          </w:p>
          <w:p w:rsidR="002F4989" w:rsidRPr="006D7AF1" w:rsidRDefault="002F4989" w:rsidP="00FA2845">
            <w:pPr>
              <w:jc w:val="center"/>
              <w:rPr>
                <w:rFonts w:ascii="Palatino Linotype" w:hAnsi="Palatino Linotype"/>
                <w:i/>
                <w:sz w:val="16"/>
                <w:szCs w:val="16"/>
              </w:rPr>
            </w:pPr>
            <w:r w:rsidRPr="006D7AF1">
              <w:rPr>
                <w:rFonts w:ascii="Palatino Linotype" w:hAnsi="Palatino Linotype" w:cs="Segoe UI"/>
                <w:i/>
                <w:sz w:val="16"/>
                <w:szCs w:val="16"/>
              </w:rPr>
              <w:t>(pełna nazwa/firma albo imię i nazwisko oraz adres Wykonawcy)</w:t>
            </w:r>
          </w:p>
        </w:tc>
      </w:tr>
      <w:tr w:rsidR="002F4989" w:rsidRPr="00632A89" w:rsidTr="00FA2845">
        <w:trPr>
          <w:trHeight w:val="86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F4989" w:rsidRPr="006D7AF1" w:rsidRDefault="002F4989" w:rsidP="00FA2845">
            <w:pPr>
              <w:jc w:val="both"/>
              <w:rPr>
                <w:rFonts w:ascii="Palatino Linotype" w:hAnsi="Palatino Linotype" w:cs="Segoe UI"/>
                <w:b/>
                <w:sz w:val="20"/>
                <w:szCs w:val="20"/>
              </w:rPr>
            </w:pPr>
            <w:r w:rsidRPr="006D7AF1">
              <w:rPr>
                <w:rFonts w:ascii="Palatino Linotype" w:hAnsi="Palatino Linotype" w:cs="Segoe UI"/>
                <w:sz w:val="20"/>
                <w:szCs w:val="20"/>
              </w:rPr>
              <w:t xml:space="preserve">składam oświadczenie, o którym mowa w art. 24 ust. 11 ustawy z dnia 29 stycznia 2004 r. Prawo zamówień publicznych (dalej nazywanej „ustawą </w:t>
            </w:r>
            <w:proofErr w:type="spellStart"/>
            <w:r w:rsidRPr="006D7AF1">
              <w:rPr>
                <w:rFonts w:ascii="Palatino Linotype" w:hAnsi="Palatino Linotype" w:cs="Segoe UI"/>
                <w:sz w:val="20"/>
                <w:szCs w:val="20"/>
              </w:rPr>
              <w:t>Pzp</w:t>
            </w:r>
            <w:proofErr w:type="spellEnd"/>
            <w:r w:rsidRPr="006D7AF1">
              <w:rPr>
                <w:rFonts w:ascii="Palatino Linotype" w:hAnsi="Palatino Linotype" w:cs="Segoe UI"/>
                <w:sz w:val="20"/>
                <w:szCs w:val="20"/>
              </w:rPr>
              <w:t xml:space="preserve">”) zgodnie </w:t>
            </w:r>
            <w:r>
              <w:rPr>
                <w:rFonts w:ascii="Palatino Linotype" w:hAnsi="Palatino Linotype" w:cs="Segoe UI"/>
                <w:sz w:val="20"/>
                <w:szCs w:val="20"/>
              </w:rPr>
              <w:t>z aktualnym stanem faktycznym i </w:t>
            </w:r>
            <w:r w:rsidRPr="006D7AF1">
              <w:rPr>
                <w:rFonts w:ascii="Palatino Linotype" w:hAnsi="Palatino Linotype" w:cs="Segoe UI"/>
                <w:sz w:val="20"/>
                <w:szCs w:val="20"/>
              </w:rPr>
              <w:t>prawnym</w:t>
            </w:r>
          </w:p>
        </w:tc>
      </w:tr>
      <w:tr w:rsidR="002F4989" w:rsidRPr="00632A89" w:rsidTr="00FA2845">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Pr="006D7AF1" w:rsidRDefault="002F4989" w:rsidP="00FA2845">
            <w:pPr>
              <w:tabs>
                <w:tab w:val="left" w:pos="284"/>
              </w:tabs>
              <w:ind w:left="284" w:hanging="284"/>
              <w:jc w:val="both"/>
              <w:rPr>
                <w:rFonts w:ascii="Palatino Linotype" w:hAnsi="Palatino Linotype" w:cs="Narkisim"/>
                <w:b/>
                <w:sz w:val="20"/>
                <w:szCs w:val="20"/>
              </w:rPr>
            </w:pPr>
            <w:r w:rsidRPr="006D7AF1">
              <w:rPr>
                <w:rFonts w:ascii="Palatino Linotype" w:hAnsi="Palatino Linotype" w:cs="Narkisim"/>
                <w:b/>
                <w:sz w:val="20"/>
                <w:szCs w:val="20"/>
              </w:rPr>
              <w:t>I.</w:t>
            </w:r>
            <w:r w:rsidRPr="006D7AF1">
              <w:rPr>
                <w:rFonts w:ascii="Palatino Linotype" w:hAnsi="Palatino Linotype" w:cs="Narkisim"/>
                <w:b/>
                <w:sz w:val="20"/>
                <w:szCs w:val="20"/>
              </w:rPr>
              <w:tab/>
            </w:r>
            <w:r w:rsidRPr="00A002D7">
              <w:rPr>
                <w:rFonts w:ascii="Palatino Linotype" w:hAnsi="Palatino Linotype" w:cs="Narkisim"/>
                <w:b/>
                <w:sz w:val="20"/>
                <w:szCs w:val="20"/>
              </w:rPr>
              <w:t xml:space="preserve">OŚWIADCZENIE O BRAKU PRZYNALEŻNOŚCI DO </w:t>
            </w:r>
            <w:r>
              <w:rPr>
                <w:rFonts w:ascii="Palatino Linotype" w:hAnsi="Palatino Linotype" w:cs="Narkisim"/>
                <w:b/>
                <w:sz w:val="20"/>
                <w:szCs w:val="20"/>
              </w:rPr>
              <w:t>TEJ SAMEJ</w:t>
            </w:r>
            <w:r w:rsidRPr="00A002D7">
              <w:rPr>
                <w:rFonts w:ascii="Palatino Linotype" w:hAnsi="Palatino Linotype" w:cs="Narkisim"/>
                <w:b/>
                <w:sz w:val="20"/>
                <w:szCs w:val="20"/>
              </w:rPr>
              <w:t xml:space="preserve"> GRUPY KAPITAŁOWEJ:</w:t>
            </w:r>
          </w:p>
        </w:tc>
      </w:tr>
      <w:tr w:rsidR="002F4989" w:rsidRPr="00632A89" w:rsidTr="00FA2845">
        <w:trPr>
          <w:trHeight w:val="44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F4989" w:rsidRPr="006D7AF1" w:rsidRDefault="002F4989" w:rsidP="00FA2845">
            <w:pPr>
              <w:tabs>
                <w:tab w:val="left" w:pos="567"/>
              </w:tabs>
              <w:rPr>
                <w:rFonts w:ascii="Palatino Linotype" w:hAnsi="Palatino Linotype" w:cs="Narkisim"/>
                <w:sz w:val="20"/>
                <w:szCs w:val="20"/>
              </w:rPr>
            </w:pPr>
            <w:r w:rsidRPr="006D7AF1">
              <w:rPr>
                <w:rFonts w:ascii="Palatino Linotype" w:hAnsi="Palatino Linotype" w:cs="Narkisim"/>
                <w:sz w:val="18"/>
                <w:szCs w:val="18"/>
              </w:rPr>
              <w:t xml:space="preserve">Oświadczam, że Wykonawca </w:t>
            </w:r>
            <w:r w:rsidRPr="006D7AF1">
              <w:rPr>
                <w:rFonts w:ascii="Palatino Linotype" w:hAnsi="Palatino Linotype" w:cs="Narkisim"/>
                <w:b/>
                <w:sz w:val="18"/>
                <w:szCs w:val="18"/>
              </w:rPr>
              <w:t xml:space="preserve">NIE NALEŻY DO JAKIEJKOLWIEK </w:t>
            </w:r>
            <w:r>
              <w:rPr>
                <w:rFonts w:ascii="Palatino Linotype" w:hAnsi="Palatino Linotype" w:cs="Narkisim"/>
                <w:b/>
                <w:sz w:val="18"/>
                <w:szCs w:val="18"/>
              </w:rPr>
              <w:t xml:space="preserve">(ŻADNEJ) </w:t>
            </w:r>
            <w:r w:rsidRPr="006D7AF1">
              <w:rPr>
                <w:rFonts w:ascii="Palatino Linotype" w:hAnsi="Palatino Linotype" w:cs="Narkisim"/>
                <w:b/>
                <w:sz w:val="18"/>
                <w:szCs w:val="18"/>
              </w:rPr>
              <w:t>GRUPY KAPITAŁOWEJ*</w:t>
            </w:r>
            <w:r w:rsidRPr="006D7AF1">
              <w:rPr>
                <w:rFonts w:ascii="Palatino Linotype" w:hAnsi="Palatino Linotype" w:cs="Narkisim"/>
                <w:sz w:val="18"/>
                <w:szCs w:val="18"/>
              </w:rPr>
              <w:t>.</w:t>
            </w:r>
          </w:p>
        </w:tc>
      </w:tr>
      <w:tr w:rsidR="002F4989" w:rsidRPr="00632A89" w:rsidTr="00FA2845">
        <w:trPr>
          <w:trHeight w:val="1150"/>
        </w:trPr>
        <w:tc>
          <w:tcPr>
            <w:tcW w:w="2339" w:type="pct"/>
            <w:tcBorders>
              <w:top w:val="single" w:sz="4" w:space="0" w:color="auto"/>
              <w:left w:val="single" w:sz="4" w:space="0" w:color="auto"/>
              <w:bottom w:val="single" w:sz="4" w:space="0" w:color="auto"/>
              <w:right w:val="single" w:sz="4" w:space="0" w:color="auto"/>
            </w:tcBorders>
            <w:vAlign w:val="bottom"/>
            <w:hideMark/>
          </w:tcPr>
          <w:p w:rsidR="002F4989" w:rsidRPr="006D7AF1" w:rsidRDefault="002F4989" w:rsidP="00FA2845">
            <w:pPr>
              <w:jc w:val="center"/>
              <w:rPr>
                <w:rFonts w:ascii="Palatino Linotype" w:hAnsi="Palatino Linotype" w:cs="Narkisim"/>
                <w:sz w:val="16"/>
                <w:szCs w:val="16"/>
              </w:rPr>
            </w:pPr>
            <w:r w:rsidRPr="006D7AF1">
              <w:rPr>
                <w:rFonts w:ascii="Palatino Linotype" w:hAnsi="Palatino Linotype" w:cs="Narkisim"/>
                <w:sz w:val="16"/>
                <w:szCs w:val="16"/>
              </w:rPr>
              <w:t>……………………………………………………….</w:t>
            </w:r>
          </w:p>
          <w:p w:rsidR="002F4989" w:rsidRPr="006D7AF1" w:rsidRDefault="002F4989" w:rsidP="00FA2845">
            <w:pPr>
              <w:tabs>
                <w:tab w:val="left" w:pos="567"/>
              </w:tabs>
              <w:jc w:val="center"/>
              <w:rPr>
                <w:rFonts w:ascii="Palatino Linotype" w:hAnsi="Palatino Linotype" w:cs="Narkisim"/>
                <w:sz w:val="20"/>
                <w:szCs w:val="20"/>
              </w:rPr>
            </w:pPr>
            <w:r w:rsidRPr="006D7AF1">
              <w:rPr>
                <w:rFonts w:ascii="Palatino Linotype" w:hAnsi="Palatino Linotype" w:cs="Narkisim"/>
                <w:sz w:val="16"/>
                <w:szCs w:val="16"/>
              </w:rPr>
              <w:t>pieczęć Wykonawcy</w:t>
            </w:r>
          </w:p>
        </w:tc>
        <w:tc>
          <w:tcPr>
            <w:tcW w:w="2661" w:type="pct"/>
            <w:tcBorders>
              <w:top w:val="single" w:sz="4" w:space="0" w:color="auto"/>
              <w:left w:val="single" w:sz="4" w:space="0" w:color="auto"/>
              <w:bottom w:val="single" w:sz="4" w:space="0" w:color="auto"/>
              <w:right w:val="single" w:sz="4" w:space="0" w:color="auto"/>
            </w:tcBorders>
            <w:vAlign w:val="bottom"/>
            <w:hideMark/>
          </w:tcPr>
          <w:p w:rsidR="002F4989" w:rsidRPr="006D7AF1" w:rsidRDefault="002F4989" w:rsidP="00FA2845">
            <w:pPr>
              <w:ind w:left="4680" w:hanging="4965"/>
              <w:jc w:val="center"/>
              <w:rPr>
                <w:rFonts w:ascii="Palatino Linotype" w:hAnsi="Palatino Linotype" w:cs="Narkisim"/>
                <w:sz w:val="16"/>
                <w:szCs w:val="16"/>
              </w:rPr>
            </w:pPr>
            <w:r w:rsidRPr="006D7AF1">
              <w:rPr>
                <w:rFonts w:ascii="Palatino Linotype" w:hAnsi="Palatino Linotype" w:cs="Narkisim"/>
                <w:sz w:val="16"/>
                <w:szCs w:val="16"/>
              </w:rPr>
              <w:t>.................................................................</w:t>
            </w:r>
          </w:p>
          <w:p w:rsidR="002F4989" w:rsidRPr="006D7AF1" w:rsidRDefault="002F4989" w:rsidP="00FA2845">
            <w:pPr>
              <w:tabs>
                <w:tab w:val="left" w:pos="567"/>
              </w:tabs>
              <w:jc w:val="center"/>
              <w:rPr>
                <w:rFonts w:ascii="Palatino Linotype" w:hAnsi="Palatino Linotype" w:cs="Narkisim"/>
                <w:sz w:val="20"/>
                <w:szCs w:val="20"/>
              </w:rPr>
            </w:pPr>
            <w:r w:rsidRPr="006D7AF1">
              <w:rPr>
                <w:rFonts w:ascii="Palatino Linotype" w:hAnsi="Palatino Linotype" w:cs="Narkisim"/>
                <w:sz w:val="16"/>
                <w:szCs w:val="16"/>
              </w:rPr>
              <w:t>Data i podpis upoważnionego przedstawiciela Wykonawcy</w:t>
            </w:r>
          </w:p>
        </w:tc>
      </w:tr>
      <w:tr w:rsidR="002F4989" w:rsidRPr="00632A89" w:rsidTr="00FA2845">
        <w:trPr>
          <w:trHeight w:val="20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F4989" w:rsidRPr="006D7AF1" w:rsidRDefault="002F4989" w:rsidP="00FA2845">
            <w:pPr>
              <w:tabs>
                <w:tab w:val="left" w:pos="284"/>
              </w:tabs>
              <w:ind w:left="284" w:hanging="284"/>
              <w:rPr>
                <w:rFonts w:ascii="Palatino Linotype" w:hAnsi="Palatino Linotype" w:cs="Narkisim"/>
                <w:sz w:val="20"/>
                <w:szCs w:val="20"/>
              </w:rPr>
            </w:pPr>
            <w:r w:rsidRPr="00632A89">
              <w:rPr>
                <w:rFonts w:ascii="Palatino Linotype" w:hAnsi="Palatino Linotype" w:cs="Narkisim"/>
                <w:b/>
                <w:sz w:val="18"/>
                <w:szCs w:val="18"/>
              </w:rPr>
              <w:t>II.</w:t>
            </w:r>
            <w:r w:rsidRPr="00632A89">
              <w:rPr>
                <w:rFonts w:ascii="Palatino Linotype" w:hAnsi="Palatino Linotype" w:cs="Narkisim"/>
                <w:b/>
                <w:sz w:val="18"/>
                <w:szCs w:val="18"/>
              </w:rPr>
              <w:tab/>
              <w:t>OŚWIADCZENIE O BRAKU PRZYNALEŻNOŚCI DO TEJ SAMEJ GRUPY KAPITAŁOWEJ:</w:t>
            </w:r>
          </w:p>
        </w:tc>
      </w:tr>
      <w:tr w:rsidR="002F4989" w:rsidRPr="00632A89" w:rsidTr="00FA2845">
        <w:trPr>
          <w:trHeight w:val="85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F4989" w:rsidRPr="006D7AF1" w:rsidRDefault="002F4989" w:rsidP="00FA2845">
            <w:pPr>
              <w:tabs>
                <w:tab w:val="left" w:pos="567"/>
              </w:tabs>
              <w:jc w:val="both"/>
              <w:rPr>
                <w:rFonts w:ascii="Palatino Linotype" w:hAnsi="Palatino Linotype" w:cs="Narkisim"/>
                <w:sz w:val="20"/>
                <w:szCs w:val="20"/>
              </w:rPr>
            </w:pPr>
            <w:r w:rsidRPr="006D7AF1">
              <w:rPr>
                <w:rFonts w:ascii="Palatino Linotype" w:hAnsi="Palatino Linotype" w:cs="Narkisim"/>
                <w:sz w:val="20"/>
                <w:szCs w:val="20"/>
              </w:rPr>
              <w:t xml:space="preserve">Oświadczam, że Wykonawca </w:t>
            </w:r>
            <w:r w:rsidRPr="006D7AF1">
              <w:rPr>
                <w:rFonts w:ascii="Palatino Linotype" w:hAnsi="Palatino Linotype" w:cs="Narkisim"/>
                <w:b/>
                <w:sz w:val="20"/>
                <w:szCs w:val="20"/>
              </w:rPr>
              <w:t>NIE NALEŻY DO TEJ SAMEJ GRUPY KAPITAŁOWEJ*</w:t>
            </w:r>
            <w:r w:rsidRPr="006D7AF1">
              <w:rPr>
                <w:rFonts w:ascii="Palatino Linotype" w:hAnsi="Palatino Linotype" w:cs="Narkisim"/>
                <w:sz w:val="20"/>
                <w:szCs w:val="20"/>
              </w:rPr>
              <w:t xml:space="preserve"> </w:t>
            </w:r>
            <w:r w:rsidRPr="006D7AF1">
              <w:rPr>
                <w:rFonts w:ascii="Palatino Linotype" w:hAnsi="Palatino Linotype" w:cs="Narkisim"/>
                <w:b/>
                <w:sz w:val="20"/>
                <w:szCs w:val="20"/>
              </w:rPr>
              <w:t>z innym wykonawcą, który złożył odrębną ofertę</w:t>
            </w:r>
            <w:r>
              <w:rPr>
                <w:rFonts w:ascii="Palatino Linotype" w:hAnsi="Palatino Linotype" w:cs="Narkisim"/>
                <w:sz w:val="20"/>
                <w:szCs w:val="20"/>
              </w:rPr>
              <w:t xml:space="preserve"> w przedmiotowym postępowaniu o </w:t>
            </w:r>
            <w:r w:rsidRPr="006D7AF1">
              <w:rPr>
                <w:rFonts w:ascii="Palatino Linotype" w:hAnsi="Palatino Linotype" w:cs="Narkisim"/>
                <w:sz w:val="20"/>
                <w:szCs w:val="20"/>
              </w:rPr>
              <w:t>udzielenie zamówienia publicznego.</w:t>
            </w:r>
          </w:p>
        </w:tc>
      </w:tr>
      <w:tr w:rsidR="002F4989" w:rsidRPr="00632A89" w:rsidTr="00FA2845">
        <w:trPr>
          <w:trHeight w:val="1254"/>
        </w:trPr>
        <w:tc>
          <w:tcPr>
            <w:tcW w:w="2339" w:type="pct"/>
            <w:tcBorders>
              <w:top w:val="single" w:sz="4" w:space="0" w:color="auto"/>
              <w:left w:val="single" w:sz="4" w:space="0" w:color="auto"/>
              <w:bottom w:val="single" w:sz="4" w:space="0" w:color="auto"/>
              <w:right w:val="single" w:sz="4" w:space="0" w:color="auto"/>
            </w:tcBorders>
            <w:vAlign w:val="bottom"/>
            <w:hideMark/>
          </w:tcPr>
          <w:p w:rsidR="002F4989" w:rsidRPr="006D7AF1" w:rsidRDefault="002F4989" w:rsidP="00FA2845">
            <w:pPr>
              <w:jc w:val="center"/>
              <w:rPr>
                <w:rFonts w:ascii="Palatino Linotype" w:hAnsi="Palatino Linotype" w:cs="Narkisim"/>
                <w:sz w:val="16"/>
                <w:szCs w:val="16"/>
              </w:rPr>
            </w:pPr>
            <w:r w:rsidRPr="006D7AF1">
              <w:rPr>
                <w:rFonts w:ascii="Palatino Linotype" w:hAnsi="Palatino Linotype" w:cs="Narkisim"/>
                <w:sz w:val="16"/>
                <w:szCs w:val="16"/>
              </w:rPr>
              <w:t>……………………………………………………….</w:t>
            </w:r>
          </w:p>
          <w:p w:rsidR="002F4989" w:rsidRPr="006D7AF1" w:rsidRDefault="002F4989" w:rsidP="00FA2845">
            <w:pPr>
              <w:jc w:val="center"/>
              <w:rPr>
                <w:rFonts w:ascii="Palatino Linotype" w:hAnsi="Palatino Linotype" w:cs="Narkisim"/>
                <w:i/>
                <w:sz w:val="16"/>
                <w:szCs w:val="16"/>
              </w:rPr>
            </w:pPr>
            <w:r w:rsidRPr="006D7AF1">
              <w:rPr>
                <w:rFonts w:ascii="Palatino Linotype" w:hAnsi="Palatino Linotype" w:cs="Narkisim"/>
                <w:sz w:val="16"/>
                <w:szCs w:val="16"/>
              </w:rPr>
              <w:t>pieczęć Wykonawcy</w:t>
            </w:r>
          </w:p>
        </w:tc>
        <w:tc>
          <w:tcPr>
            <w:tcW w:w="2661" w:type="pct"/>
            <w:tcBorders>
              <w:top w:val="single" w:sz="4" w:space="0" w:color="auto"/>
              <w:left w:val="single" w:sz="4" w:space="0" w:color="auto"/>
              <w:bottom w:val="single" w:sz="4" w:space="0" w:color="auto"/>
              <w:right w:val="single" w:sz="4" w:space="0" w:color="auto"/>
            </w:tcBorders>
            <w:vAlign w:val="bottom"/>
            <w:hideMark/>
          </w:tcPr>
          <w:p w:rsidR="002F4989" w:rsidRPr="006D7AF1" w:rsidRDefault="002F4989" w:rsidP="00FA2845">
            <w:pPr>
              <w:ind w:left="4680" w:hanging="4965"/>
              <w:jc w:val="center"/>
              <w:rPr>
                <w:rFonts w:ascii="Palatino Linotype" w:hAnsi="Palatino Linotype" w:cs="Narkisim"/>
                <w:sz w:val="16"/>
                <w:szCs w:val="16"/>
              </w:rPr>
            </w:pPr>
            <w:r w:rsidRPr="006D7AF1">
              <w:rPr>
                <w:rFonts w:ascii="Palatino Linotype" w:hAnsi="Palatino Linotype" w:cs="Narkisim"/>
                <w:sz w:val="16"/>
                <w:szCs w:val="16"/>
              </w:rPr>
              <w:t>.................................................................</w:t>
            </w:r>
          </w:p>
          <w:p w:rsidR="002F4989" w:rsidRPr="006D7AF1" w:rsidRDefault="002F4989" w:rsidP="00FA2845">
            <w:pPr>
              <w:jc w:val="center"/>
              <w:rPr>
                <w:rFonts w:ascii="Palatino Linotype" w:hAnsi="Palatino Linotype" w:cs="Narkisim"/>
                <w:i/>
                <w:sz w:val="16"/>
                <w:szCs w:val="16"/>
              </w:rPr>
            </w:pPr>
            <w:r w:rsidRPr="006D7AF1">
              <w:rPr>
                <w:rFonts w:ascii="Palatino Linotype" w:hAnsi="Palatino Linotype" w:cs="Narkisim"/>
                <w:sz w:val="16"/>
                <w:szCs w:val="16"/>
              </w:rPr>
              <w:t>Data i podpis upoważnionego przedstawiciela Wykonawcy</w:t>
            </w:r>
          </w:p>
        </w:tc>
      </w:tr>
      <w:tr w:rsidR="002F4989" w:rsidRPr="00632A89" w:rsidTr="00FA2845">
        <w:trPr>
          <w:trHeight w:val="33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Pr="006D7AF1" w:rsidRDefault="002F4989" w:rsidP="00FA2845">
            <w:pPr>
              <w:tabs>
                <w:tab w:val="left" w:pos="284"/>
              </w:tabs>
              <w:ind w:left="284" w:hanging="284"/>
              <w:jc w:val="both"/>
              <w:rPr>
                <w:rFonts w:ascii="Palatino Linotype" w:hAnsi="Palatino Linotype" w:cs="Narkisim"/>
                <w:b/>
                <w:sz w:val="20"/>
                <w:szCs w:val="20"/>
              </w:rPr>
            </w:pPr>
            <w:r w:rsidRPr="006D7AF1">
              <w:rPr>
                <w:rFonts w:ascii="Palatino Linotype" w:hAnsi="Palatino Linotype" w:cs="Narkisim"/>
                <w:b/>
                <w:sz w:val="20"/>
                <w:szCs w:val="20"/>
              </w:rPr>
              <w:t>II.</w:t>
            </w:r>
            <w:r w:rsidRPr="006D7AF1">
              <w:rPr>
                <w:rFonts w:ascii="Palatino Linotype" w:hAnsi="Palatino Linotype" w:cs="Narkisim"/>
                <w:b/>
                <w:sz w:val="20"/>
                <w:szCs w:val="20"/>
              </w:rPr>
              <w:tab/>
              <w:t>OŚWIADCZENIE O PRZYNALEŻNOŚCI DO TEJ SAMEJ GRUPY KAPITAŁOWEJ:</w:t>
            </w:r>
          </w:p>
        </w:tc>
      </w:tr>
      <w:tr w:rsidR="002F4989" w:rsidRPr="00632A89" w:rsidTr="00FA2845">
        <w:trPr>
          <w:trHeight w:val="216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F4989" w:rsidRPr="006D7AF1" w:rsidRDefault="002F4989" w:rsidP="00FA2845">
            <w:pPr>
              <w:tabs>
                <w:tab w:val="left" w:pos="567"/>
              </w:tabs>
              <w:jc w:val="both"/>
              <w:rPr>
                <w:rFonts w:ascii="Palatino Linotype" w:hAnsi="Palatino Linotype"/>
                <w:sz w:val="18"/>
                <w:szCs w:val="18"/>
              </w:rPr>
            </w:pPr>
            <w:r w:rsidRPr="006D7AF1">
              <w:rPr>
                <w:rFonts w:ascii="Palatino Linotype" w:hAnsi="Palatino Linotype" w:cs="Narkisim"/>
                <w:sz w:val="18"/>
                <w:szCs w:val="18"/>
              </w:rPr>
              <w:t xml:space="preserve">Oświadczam, że Wykonawca </w:t>
            </w:r>
            <w:r w:rsidRPr="006D7AF1">
              <w:rPr>
                <w:rFonts w:ascii="Palatino Linotype" w:hAnsi="Palatino Linotype" w:cs="Narkisim"/>
                <w:b/>
                <w:sz w:val="18"/>
                <w:szCs w:val="18"/>
              </w:rPr>
              <w:t>NALEŻY DO TEJ SAMEJ GRUPY KAPITAŁOWEJ*</w:t>
            </w:r>
            <w:r w:rsidRPr="006D7AF1">
              <w:rPr>
                <w:rFonts w:ascii="Palatino Linotype" w:hAnsi="Palatino Linotype" w:cs="Narkisim"/>
                <w:sz w:val="18"/>
                <w:szCs w:val="18"/>
              </w:rPr>
              <w:t xml:space="preserve"> </w:t>
            </w:r>
            <w:r w:rsidRPr="006D7AF1">
              <w:rPr>
                <w:rFonts w:ascii="Palatino Linotype" w:hAnsi="Palatino Linotype" w:cs="Narkisim"/>
                <w:b/>
                <w:sz w:val="18"/>
                <w:szCs w:val="18"/>
              </w:rPr>
              <w:t>z innym wykonawcą, który złożył odrębną ofertę</w:t>
            </w:r>
            <w:r w:rsidRPr="006D7AF1">
              <w:rPr>
                <w:rFonts w:ascii="Palatino Linotype" w:hAnsi="Palatino Linotype" w:cs="Narkisim"/>
                <w:sz w:val="18"/>
                <w:szCs w:val="18"/>
              </w:rPr>
              <w:t xml:space="preserve"> w przedmiotowym postępowaniu o udzielenie zamówienia</w:t>
            </w:r>
            <w:r>
              <w:rPr>
                <w:rFonts w:ascii="Palatino Linotype" w:hAnsi="Palatino Linotype" w:cs="Narkisim"/>
                <w:sz w:val="18"/>
                <w:szCs w:val="18"/>
              </w:rPr>
              <w:t xml:space="preserve"> publicznego</w:t>
            </w:r>
            <w:r w:rsidRPr="006D7AF1">
              <w:rPr>
                <w:rFonts w:ascii="Palatino Linotype" w:hAnsi="Palatino Linotype" w:cs="Narkisim"/>
                <w:sz w:val="18"/>
                <w:szCs w:val="18"/>
              </w:rPr>
              <w:t>, tj. (</w:t>
            </w:r>
            <w:r w:rsidRPr="006D7AF1">
              <w:rPr>
                <w:rFonts w:ascii="Palatino Linotype" w:hAnsi="Palatino Linotype" w:cs="Narkisim"/>
                <w:i/>
                <w:sz w:val="18"/>
                <w:szCs w:val="18"/>
              </w:rPr>
              <w:t>podać pełną nazwę</w:t>
            </w:r>
            <w:r>
              <w:rPr>
                <w:rFonts w:ascii="Palatino Linotype" w:hAnsi="Palatino Linotype" w:cs="Narkisim"/>
                <w:i/>
                <w:sz w:val="18"/>
                <w:szCs w:val="18"/>
              </w:rPr>
              <w:t>/</w:t>
            </w:r>
            <w:r w:rsidRPr="006D7AF1">
              <w:rPr>
                <w:rFonts w:ascii="Palatino Linotype" w:hAnsi="Palatino Linotype" w:cs="Narkisim"/>
                <w:i/>
                <w:sz w:val="18"/>
                <w:szCs w:val="18"/>
              </w:rPr>
              <w:t>firmę oraz adres wykonawcy należącego do tej samej grupy kapitałowej</w:t>
            </w:r>
            <w:r w:rsidRPr="006D7AF1">
              <w:rPr>
                <w:rFonts w:ascii="Palatino Linotype" w:hAnsi="Palatino Linotype" w:cs="Narkisim"/>
                <w:sz w:val="18"/>
                <w:szCs w:val="18"/>
              </w:rPr>
              <w:t xml:space="preserve">): </w:t>
            </w:r>
            <w:r>
              <w:rPr>
                <w:rFonts w:ascii="Palatino Linotype" w:hAnsi="Palatino Linotype"/>
                <w:sz w:val="18"/>
                <w:szCs w:val="18"/>
              </w:rPr>
              <w:t>…..………….…………….</w:t>
            </w:r>
          </w:p>
          <w:p w:rsidR="002F4989" w:rsidRPr="006D7AF1" w:rsidRDefault="002F4989" w:rsidP="00FA2845">
            <w:pPr>
              <w:tabs>
                <w:tab w:val="left" w:pos="567"/>
              </w:tabs>
              <w:jc w:val="both"/>
              <w:rPr>
                <w:rFonts w:ascii="Palatino Linotype" w:hAnsi="Palatino Linotype"/>
                <w:sz w:val="18"/>
                <w:szCs w:val="18"/>
              </w:rPr>
            </w:pPr>
            <w:r w:rsidRPr="006D7AF1">
              <w:rPr>
                <w:rFonts w:ascii="Palatino Linotype" w:hAnsi="Palatino Linotype"/>
                <w:sz w:val="18"/>
                <w:szCs w:val="18"/>
              </w:rPr>
              <w:t>……………………………………………………………………………………………………………</w:t>
            </w:r>
            <w:r>
              <w:rPr>
                <w:rFonts w:ascii="Palatino Linotype" w:hAnsi="Palatino Linotype"/>
                <w:sz w:val="18"/>
                <w:szCs w:val="18"/>
              </w:rPr>
              <w:t>……..…………...........</w:t>
            </w:r>
          </w:p>
          <w:p w:rsidR="002F4989" w:rsidRPr="006D7AF1" w:rsidRDefault="002F4989" w:rsidP="00FA2845">
            <w:pPr>
              <w:tabs>
                <w:tab w:val="left" w:pos="567"/>
              </w:tabs>
              <w:jc w:val="both"/>
              <w:rPr>
                <w:rFonts w:ascii="Palatino Linotype" w:hAnsi="Palatino Linotype"/>
                <w:sz w:val="18"/>
                <w:szCs w:val="18"/>
              </w:rPr>
            </w:pPr>
            <w:r w:rsidRPr="006D7AF1">
              <w:rPr>
                <w:rFonts w:ascii="Palatino Linotype" w:hAnsi="Palatino Linotype" w:cs="Narkisim"/>
                <w:sz w:val="18"/>
                <w:szCs w:val="18"/>
              </w:rPr>
              <w:t xml:space="preserve">Jednocześnie oświadczam, że w związku z ww. okolicznością, na podstawie art. 24 ust. 11 ustawy </w:t>
            </w:r>
            <w:proofErr w:type="spellStart"/>
            <w:r w:rsidRPr="006D7AF1">
              <w:rPr>
                <w:rFonts w:ascii="Palatino Linotype" w:hAnsi="Palatino Linotype" w:cs="Narkisim"/>
                <w:sz w:val="18"/>
                <w:szCs w:val="18"/>
              </w:rPr>
              <w:t>Pzp</w:t>
            </w:r>
            <w:proofErr w:type="spellEnd"/>
            <w:r w:rsidRPr="006D7AF1">
              <w:rPr>
                <w:rFonts w:ascii="Palatino Linotype" w:hAnsi="Palatino Linotype" w:cs="Narkisim"/>
                <w:sz w:val="18"/>
                <w:szCs w:val="18"/>
              </w:rPr>
              <w:t xml:space="preserve"> przedstawiam dokumenty bądź informacje potwierdzające, że powiązania ze wskazanym powyżej wykonawcą nie prowadzą do zakłócenia konkurencji w postępowaniu o udzielenie zamówienia, tj.:</w:t>
            </w:r>
            <w:r>
              <w:rPr>
                <w:rFonts w:ascii="Palatino Linotype" w:hAnsi="Palatino Linotype"/>
                <w:sz w:val="18"/>
                <w:szCs w:val="18"/>
              </w:rPr>
              <w:t xml:space="preserve"> …….……………………..</w:t>
            </w:r>
          </w:p>
          <w:p w:rsidR="002F4989" w:rsidRPr="006D7AF1" w:rsidRDefault="002F4989" w:rsidP="00FA2845">
            <w:pPr>
              <w:tabs>
                <w:tab w:val="left" w:pos="567"/>
              </w:tabs>
              <w:jc w:val="both"/>
              <w:rPr>
                <w:rFonts w:ascii="Palatino Linotype" w:hAnsi="Palatino Linotype"/>
                <w:sz w:val="20"/>
                <w:szCs w:val="20"/>
              </w:rPr>
            </w:pPr>
            <w:r w:rsidRPr="006D7AF1">
              <w:rPr>
                <w:rFonts w:ascii="Palatino Linotype" w:hAnsi="Palatino Linotype"/>
                <w:sz w:val="18"/>
                <w:szCs w:val="18"/>
              </w:rPr>
              <w:t>…………………………………………………………..…………………………………………</w:t>
            </w:r>
            <w:r>
              <w:rPr>
                <w:rFonts w:ascii="Palatino Linotype" w:hAnsi="Palatino Linotype"/>
                <w:sz w:val="18"/>
                <w:szCs w:val="18"/>
              </w:rPr>
              <w:t>……….…………………......</w:t>
            </w:r>
          </w:p>
        </w:tc>
      </w:tr>
      <w:tr w:rsidR="002F4989" w:rsidRPr="00632A89" w:rsidTr="00FA2845">
        <w:trPr>
          <w:trHeight w:val="2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F4989" w:rsidRPr="006D7AF1" w:rsidRDefault="002F4989" w:rsidP="00FA2845">
            <w:pPr>
              <w:tabs>
                <w:tab w:val="left" w:pos="567"/>
              </w:tabs>
              <w:jc w:val="both"/>
              <w:rPr>
                <w:rFonts w:ascii="Palatino Linotype" w:hAnsi="Palatino Linotype" w:cs="Narkisim"/>
                <w:sz w:val="16"/>
                <w:szCs w:val="16"/>
              </w:rPr>
            </w:pPr>
            <w:r w:rsidRPr="006D7AF1">
              <w:rPr>
                <w:rFonts w:ascii="Palatino Linotype" w:hAnsi="Palatino Linotype" w:cs="Narkisim"/>
                <w:sz w:val="16"/>
                <w:szCs w:val="16"/>
              </w:rPr>
              <w:t>POUCZENIE:</w:t>
            </w:r>
          </w:p>
          <w:p w:rsidR="002F4989" w:rsidRPr="006D7AF1" w:rsidRDefault="002F4989" w:rsidP="00FA2845">
            <w:pPr>
              <w:tabs>
                <w:tab w:val="left" w:pos="567"/>
              </w:tabs>
              <w:jc w:val="both"/>
              <w:rPr>
                <w:rFonts w:ascii="Palatino Linotype" w:hAnsi="Palatino Linotype" w:cs="Narkisim"/>
                <w:sz w:val="18"/>
                <w:szCs w:val="18"/>
              </w:rPr>
            </w:pPr>
            <w:r w:rsidRPr="006D7AF1">
              <w:rPr>
                <w:rFonts w:ascii="Palatino Linotype" w:hAnsi="Palatino Linotype" w:cs="Narkisim"/>
                <w:sz w:val="16"/>
                <w:szCs w:val="16"/>
              </w:rPr>
              <w:t>* Pojęcie „grupa kapitałowa” należy rozumieć zgodnie z przepisami ustawy z dnia 16 lutego 2007 r. o ochronie konkurencji i konsumentów (Dz. U. z 201</w:t>
            </w:r>
            <w:r>
              <w:rPr>
                <w:rFonts w:ascii="Palatino Linotype" w:hAnsi="Palatino Linotype" w:cs="Narkisim"/>
                <w:sz w:val="16"/>
                <w:szCs w:val="16"/>
              </w:rPr>
              <w:t>8</w:t>
            </w:r>
            <w:r w:rsidRPr="006D7AF1">
              <w:rPr>
                <w:rFonts w:ascii="Palatino Linotype" w:hAnsi="Palatino Linotype" w:cs="Narkisim"/>
                <w:sz w:val="16"/>
                <w:szCs w:val="16"/>
              </w:rPr>
              <w:t xml:space="preserve"> r. poz. </w:t>
            </w:r>
            <w:r>
              <w:rPr>
                <w:rFonts w:ascii="Palatino Linotype" w:hAnsi="Palatino Linotype" w:cs="Narkisim"/>
                <w:sz w:val="16"/>
                <w:szCs w:val="16"/>
              </w:rPr>
              <w:t>798</w:t>
            </w:r>
            <w:r w:rsidRPr="006D7AF1">
              <w:rPr>
                <w:rFonts w:ascii="Palatino Linotype" w:hAnsi="Palatino Linotype" w:cs="Narkisim"/>
                <w:sz w:val="16"/>
                <w:szCs w:val="16"/>
              </w:rPr>
              <w:t xml:space="preserve">, z </w:t>
            </w:r>
            <w:proofErr w:type="spellStart"/>
            <w:r w:rsidRPr="006D7AF1">
              <w:rPr>
                <w:rFonts w:ascii="Palatino Linotype" w:hAnsi="Palatino Linotype" w:cs="Narkisim"/>
                <w:sz w:val="16"/>
                <w:szCs w:val="16"/>
              </w:rPr>
              <w:t>późn</w:t>
            </w:r>
            <w:proofErr w:type="spellEnd"/>
            <w:r w:rsidRPr="006D7AF1">
              <w:rPr>
                <w:rFonts w:ascii="Palatino Linotype" w:hAnsi="Palatino Linotype" w:cs="Narkisim"/>
                <w:sz w:val="16"/>
                <w:szCs w:val="16"/>
              </w:rPr>
              <w:t>. zm.)</w:t>
            </w:r>
            <w:r w:rsidRPr="006D7AF1">
              <w:rPr>
                <w:rFonts w:ascii="Palatino Linotype" w:hAnsi="Palatino Linotype" w:cs="Narkisim"/>
                <w:b/>
                <w:sz w:val="18"/>
                <w:szCs w:val="18"/>
              </w:rPr>
              <w:t>.</w:t>
            </w:r>
          </w:p>
        </w:tc>
      </w:tr>
      <w:tr w:rsidR="002F4989" w:rsidRPr="00632A89" w:rsidTr="00FA2845">
        <w:trPr>
          <w:trHeight w:val="1292"/>
        </w:trPr>
        <w:tc>
          <w:tcPr>
            <w:tcW w:w="2339" w:type="pct"/>
            <w:tcBorders>
              <w:top w:val="single" w:sz="4" w:space="0" w:color="auto"/>
              <w:left w:val="single" w:sz="4" w:space="0" w:color="auto"/>
              <w:bottom w:val="single" w:sz="4" w:space="0" w:color="auto"/>
              <w:right w:val="single" w:sz="4" w:space="0" w:color="auto"/>
            </w:tcBorders>
            <w:vAlign w:val="bottom"/>
            <w:hideMark/>
          </w:tcPr>
          <w:p w:rsidR="002F4989" w:rsidRPr="006D7AF1" w:rsidRDefault="002F4989" w:rsidP="00FA2845">
            <w:pPr>
              <w:jc w:val="center"/>
              <w:rPr>
                <w:rFonts w:ascii="Palatino Linotype" w:hAnsi="Palatino Linotype" w:cs="Narkisim"/>
                <w:sz w:val="16"/>
                <w:szCs w:val="16"/>
              </w:rPr>
            </w:pPr>
            <w:r w:rsidRPr="006D7AF1">
              <w:rPr>
                <w:rFonts w:ascii="Palatino Linotype" w:hAnsi="Palatino Linotype" w:cs="Narkisim"/>
                <w:sz w:val="16"/>
                <w:szCs w:val="16"/>
              </w:rPr>
              <w:t>……………………………………………………….</w:t>
            </w:r>
          </w:p>
          <w:p w:rsidR="002F4989" w:rsidRPr="006D7AF1" w:rsidRDefault="002F4989" w:rsidP="00FA2845">
            <w:pPr>
              <w:jc w:val="center"/>
              <w:rPr>
                <w:rFonts w:ascii="Palatino Linotype" w:hAnsi="Palatino Linotype" w:cs="Narkisim"/>
                <w:i/>
                <w:sz w:val="16"/>
                <w:szCs w:val="16"/>
              </w:rPr>
            </w:pPr>
            <w:r w:rsidRPr="006D7AF1">
              <w:rPr>
                <w:rFonts w:ascii="Palatino Linotype" w:hAnsi="Palatino Linotype" w:cs="Narkisim"/>
                <w:sz w:val="16"/>
                <w:szCs w:val="16"/>
              </w:rPr>
              <w:t>pieczęć Wykonawcy</w:t>
            </w:r>
          </w:p>
        </w:tc>
        <w:tc>
          <w:tcPr>
            <w:tcW w:w="2661" w:type="pct"/>
            <w:tcBorders>
              <w:top w:val="single" w:sz="4" w:space="0" w:color="auto"/>
              <w:left w:val="single" w:sz="4" w:space="0" w:color="auto"/>
              <w:bottom w:val="single" w:sz="4" w:space="0" w:color="auto"/>
              <w:right w:val="single" w:sz="4" w:space="0" w:color="auto"/>
            </w:tcBorders>
            <w:vAlign w:val="bottom"/>
            <w:hideMark/>
          </w:tcPr>
          <w:p w:rsidR="002F4989" w:rsidRPr="006D7AF1" w:rsidRDefault="002F4989" w:rsidP="00FA2845">
            <w:pPr>
              <w:ind w:left="4680" w:hanging="4965"/>
              <w:jc w:val="center"/>
              <w:rPr>
                <w:rFonts w:ascii="Palatino Linotype" w:hAnsi="Palatino Linotype" w:cs="Narkisim"/>
                <w:sz w:val="16"/>
                <w:szCs w:val="16"/>
              </w:rPr>
            </w:pPr>
            <w:r w:rsidRPr="006D7AF1">
              <w:rPr>
                <w:rFonts w:ascii="Palatino Linotype" w:hAnsi="Palatino Linotype" w:cs="Narkisim"/>
                <w:sz w:val="16"/>
                <w:szCs w:val="16"/>
              </w:rPr>
              <w:t>.................................................................</w:t>
            </w:r>
          </w:p>
          <w:p w:rsidR="002F4989" w:rsidRPr="006D7AF1" w:rsidRDefault="002F4989" w:rsidP="00FA2845">
            <w:pPr>
              <w:jc w:val="center"/>
              <w:rPr>
                <w:rFonts w:ascii="Palatino Linotype" w:hAnsi="Palatino Linotype" w:cs="Narkisim"/>
                <w:i/>
                <w:sz w:val="16"/>
                <w:szCs w:val="16"/>
              </w:rPr>
            </w:pPr>
            <w:r w:rsidRPr="006D7AF1">
              <w:rPr>
                <w:rFonts w:ascii="Palatino Linotype" w:hAnsi="Palatino Linotype" w:cs="Narkisim"/>
                <w:sz w:val="16"/>
                <w:szCs w:val="16"/>
              </w:rPr>
              <w:t>Data i podpis upoważnionego przedstawiciela Wykonawcy</w:t>
            </w:r>
          </w:p>
        </w:tc>
      </w:tr>
    </w:tbl>
    <w:p w:rsidR="002F4989" w:rsidRPr="00982EA6" w:rsidRDefault="002F4989" w:rsidP="002F4989">
      <w:pPr>
        <w:tabs>
          <w:tab w:val="left" w:pos="5760"/>
        </w:tabs>
        <w:spacing w:line="216" w:lineRule="auto"/>
        <w:jc w:val="both"/>
      </w:pPr>
    </w:p>
    <w:p w:rsidR="002F4989" w:rsidRDefault="002F4989" w:rsidP="002F4989">
      <w:pPr>
        <w:rPr>
          <w:rFonts w:ascii="Palatino Linotype" w:hAnsi="Palatino Linotype" w:cs="Narkisim"/>
          <w:sz w:val="20"/>
          <w:szCs w:val="20"/>
        </w:rPr>
      </w:pPr>
    </w:p>
    <w:p w:rsidR="002F4989" w:rsidRDefault="002F4989" w:rsidP="002F4989">
      <w:pPr>
        <w:rPr>
          <w:rFonts w:ascii="Palatino Linotype" w:hAnsi="Palatino Linotype" w:cs="Narkisim"/>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4989" w:rsidTr="00FA2845">
        <w:trPr>
          <w:trHeight w:val="444"/>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right"/>
              <w:outlineLvl w:val="0"/>
              <w:rPr>
                <w:rFonts w:ascii="Palatino Linotype" w:hAnsi="Palatino Linotype" w:cs="Narkisim"/>
                <w:b/>
                <w:sz w:val="20"/>
                <w:szCs w:val="20"/>
                <w:lang w:eastAsia="en-US"/>
              </w:rPr>
            </w:pPr>
            <w:r>
              <w:rPr>
                <w:rFonts w:ascii="Palatino Linotype" w:hAnsi="Palatino Linotype" w:cs="Narkisim"/>
                <w:b/>
                <w:sz w:val="20"/>
                <w:szCs w:val="20"/>
              </w:rPr>
              <w:lastRenderedPageBreak/>
              <w:t>Za</w:t>
            </w:r>
            <w:r>
              <w:rPr>
                <w:rFonts w:ascii="Palatino Linotype" w:hAnsi="Palatino Linotype" w:cs="Narkisim"/>
                <w:b/>
                <w:sz w:val="20"/>
                <w:szCs w:val="20"/>
                <w:lang w:val="x-none"/>
              </w:rPr>
              <w:t xml:space="preserve">łącznik nr </w:t>
            </w:r>
            <w:r>
              <w:rPr>
                <w:rFonts w:ascii="Palatino Linotype" w:hAnsi="Palatino Linotype" w:cs="Narkisim"/>
                <w:b/>
                <w:sz w:val="20"/>
                <w:szCs w:val="20"/>
              </w:rPr>
              <w:t xml:space="preserve">5 do SIWZ </w:t>
            </w:r>
          </w:p>
        </w:tc>
      </w:tr>
      <w:tr w:rsidR="002F4989" w:rsidTr="00FA2845">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center"/>
              <w:outlineLvl w:val="0"/>
              <w:rPr>
                <w:rFonts w:ascii="Palatino Linotype" w:hAnsi="Palatino Linotype" w:cs="Narkisim"/>
                <w:b/>
                <w:sz w:val="20"/>
                <w:szCs w:val="20"/>
                <w:lang w:val="x-none" w:eastAsia="en-US"/>
              </w:rPr>
            </w:pPr>
            <w:r>
              <w:rPr>
                <w:rFonts w:ascii="Palatino Linotype" w:hAnsi="Palatino Linotype" w:cs="Narkisim"/>
                <w:b/>
                <w:sz w:val="20"/>
                <w:szCs w:val="20"/>
              </w:rPr>
              <w:t>WYKAZ DOSTAW</w:t>
            </w:r>
          </w:p>
        </w:tc>
      </w:tr>
    </w:tbl>
    <w:p w:rsidR="002F4989" w:rsidRDefault="002F4989" w:rsidP="002F4989">
      <w:pPr>
        <w:jc w:val="right"/>
        <w:rPr>
          <w:rFonts w:ascii="Palatino Linotype" w:hAnsi="Palatino Linotype" w:cs="Narkisim"/>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18"/>
        <w:gridCol w:w="853"/>
        <w:gridCol w:w="5225"/>
      </w:tblGrid>
      <w:tr w:rsidR="002F4989" w:rsidTr="00FA2845">
        <w:trPr>
          <w:cantSplit/>
          <w:trHeight w:val="357"/>
        </w:trPr>
        <w:tc>
          <w:tcPr>
            <w:tcW w:w="21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center"/>
              <w:rPr>
                <w:rFonts w:ascii="Palatino Linotype" w:hAnsi="Palatino Linotype" w:cs="Arial"/>
                <w:b/>
                <w:sz w:val="14"/>
                <w:szCs w:val="14"/>
              </w:rPr>
            </w:pPr>
            <w:r>
              <w:rPr>
                <w:rFonts w:ascii="Palatino Linotype" w:hAnsi="Palatino Linotype" w:cs="Arial"/>
                <w:b/>
                <w:sz w:val="14"/>
                <w:szCs w:val="14"/>
              </w:rPr>
              <w:t>Nr</w:t>
            </w: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center"/>
              <w:rPr>
                <w:rFonts w:ascii="Palatino Linotype" w:hAnsi="Palatino Linotype" w:cs="Arial"/>
                <w:b/>
                <w:sz w:val="14"/>
                <w:szCs w:val="14"/>
              </w:rPr>
            </w:pPr>
            <w:r>
              <w:rPr>
                <w:rFonts w:ascii="Palatino Linotype" w:hAnsi="Palatino Linotype" w:cs="Arial"/>
                <w:b/>
                <w:sz w:val="14"/>
                <w:szCs w:val="14"/>
              </w:rPr>
              <w:t>Zakres wymaganych informacji</w:t>
            </w:r>
          </w:p>
        </w:tc>
        <w:tc>
          <w:tcPr>
            <w:tcW w:w="3272"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center"/>
              <w:rPr>
                <w:rFonts w:ascii="Palatino Linotype" w:hAnsi="Palatino Linotype" w:cs="Arial"/>
                <w:b/>
                <w:sz w:val="14"/>
                <w:szCs w:val="14"/>
              </w:rPr>
            </w:pPr>
            <w:r>
              <w:rPr>
                <w:rFonts w:ascii="Palatino Linotype" w:hAnsi="Palatino Linotype" w:cs="Arial"/>
                <w:b/>
                <w:sz w:val="14"/>
                <w:szCs w:val="14"/>
              </w:rPr>
              <w:t>Opis</w:t>
            </w:r>
          </w:p>
        </w:tc>
      </w:tr>
      <w:tr w:rsidR="002F4989" w:rsidTr="00FA2845">
        <w:trPr>
          <w:trHeight w:val="885"/>
        </w:trPr>
        <w:tc>
          <w:tcPr>
            <w:tcW w:w="21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jc w:val="center"/>
              <w:rPr>
                <w:rFonts w:ascii="Palatino Linotype" w:hAnsi="Palatino Linotype" w:cs="Arial"/>
                <w:sz w:val="14"/>
                <w:szCs w:val="14"/>
              </w:rPr>
            </w:pPr>
            <w:r>
              <w:rPr>
                <w:rFonts w:ascii="Palatino Linotype" w:hAnsi="Palatino Linotype" w:cs="Arial"/>
                <w:sz w:val="14"/>
                <w:szCs w:val="14"/>
              </w:rPr>
              <w:t>1</w:t>
            </w: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Zakres zamówienia</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Zakres zamówienia obejmował co najmniej:</w:t>
            </w:r>
          </w:p>
          <w:p w:rsidR="002F4989" w:rsidRDefault="002F4989" w:rsidP="002F4989">
            <w:pPr>
              <w:numPr>
                <w:ilvl w:val="1"/>
                <w:numId w:val="26"/>
              </w:numPr>
              <w:tabs>
                <w:tab w:val="num" w:pos="317"/>
              </w:tabs>
              <w:spacing w:before="60" w:after="60"/>
              <w:ind w:left="317" w:hanging="283"/>
              <w:contextualSpacing/>
              <w:rPr>
                <w:rFonts w:ascii="Palatino Linotype" w:eastAsia="Calibri" w:hAnsi="Palatino Linotype" w:cs="Arial"/>
                <w:sz w:val="14"/>
                <w:szCs w:val="14"/>
              </w:rPr>
            </w:pPr>
            <w:r>
              <w:rPr>
                <w:rFonts w:ascii="Palatino Linotype" w:eastAsia="Calibri" w:hAnsi="Palatino Linotype" w:cs="Arial"/>
                <w:sz w:val="14"/>
                <w:szCs w:val="14"/>
              </w:rPr>
              <w:t>dostawę serwera i serwera</w:t>
            </w:r>
            <w:r w:rsidRPr="0054733B">
              <w:rPr>
                <w:rFonts w:ascii="Palatino Linotype" w:eastAsia="Calibri" w:hAnsi="Palatino Linotype" w:cs="Arial"/>
                <w:sz w:val="14"/>
                <w:szCs w:val="14"/>
              </w:rPr>
              <w:t xml:space="preserve"> pamięci masowej NAS</w:t>
            </w:r>
            <w:r>
              <w:rPr>
                <w:rFonts w:ascii="Palatino Linotype" w:eastAsia="Calibri" w:hAnsi="Palatino Linotype" w:cs="Arial"/>
                <w:sz w:val="14"/>
                <w:szCs w:val="14"/>
              </w:rPr>
              <w:t xml:space="preserve"> </w:t>
            </w:r>
          </w:p>
          <w:p w:rsidR="002F4989" w:rsidRDefault="002F4989" w:rsidP="00FA2845">
            <w:pPr>
              <w:spacing w:before="60" w:after="60"/>
              <w:ind w:left="317"/>
              <w:contextualSpacing/>
              <w:rPr>
                <w:rFonts w:ascii="Palatino Linotype" w:eastAsia="Calibri" w:hAnsi="Palatino Linotype" w:cs="Arial"/>
                <w:sz w:val="14"/>
                <w:szCs w:val="14"/>
              </w:rPr>
            </w:pPr>
            <w:r>
              <w:rPr>
                <w:rFonts w:ascii="Palatino Linotype" w:eastAsia="Calibri" w:hAnsi="Palatino Linotype" w:cs="Arial"/>
                <w:sz w:val="14"/>
                <w:szCs w:val="14"/>
              </w:rPr>
              <w:t xml:space="preserve">TAK / NIE* </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Podmiot, na rzecz którego zamówienie zostało wykonane (nazwa/firma i adres)</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w:t>
            </w:r>
          </w:p>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w:t>
            </w:r>
          </w:p>
        </w:tc>
      </w:tr>
      <w:tr w:rsidR="002F4989" w:rsidTr="00FA2845">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 xml:space="preserve">Wartość zamówienia brutto PLN </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120" w:after="60"/>
              <w:rPr>
                <w:rFonts w:ascii="Palatino Linotype" w:hAnsi="Palatino Linotype" w:cs="Arial"/>
                <w:sz w:val="14"/>
                <w:szCs w:val="14"/>
              </w:rPr>
            </w:pPr>
            <w:r>
              <w:rPr>
                <w:rFonts w:ascii="Palatino Linotype" w:hAnsi="Palatino Linotype" w:cs="Arial"/>
                <w:sz w:val="14"/>
                <w:szCs w:val="14"/>
              </w:rPr>
              <w:t>Wartość zrealizowanego zamówienia (lub jego części) wynosi ……………………… brutto PLN.</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rPr>
                <w:rFonts w:ascii="Palatino Linotype" w:hAnsi="Palatino Linotype" w:cs="Arial"/>
                <w:sz w:val="14"/>
                <w:szCs w:val="14"/>
              </w:rPr>
            </w:pPr>
            <w:r>
              <w:rPr>
                <w:rFonts w:ascii="Palatino Linotype" w:hAnsi="Palatino Linotype" w:cs="Arial"/>
                <w:sz w:val="14"/>
                <w:szCs w:val="14"/>
              </w:rPr>
              <w:t>Termin wykonania zamówienia</w:t>
            </w:r>
          </w:p>
          <w:p w:rsidR="002F4989" w:rsidRDefault="002F4989" w:rsidP="00FA2845">
            <w:pPr>
              <w:rPr>
                <w:rFonts w:ascii="Palatino Linotype" w:hAnsi="Palatino Linotype" w:cs="Arial"/>
                <w:sz w:val="14"/>
                <w:szCs w:val="14"/>
              </w:rPr>
            </w:pPr>
            <w:r>
              <w:rPr>
                <w:rFonts w:ascii="Palatino Linotype" w:hAnsi="Palatino Linotype" w:cs="Arial"/>
                <w:sz w:val="14"/>
                <w:szCs w:val="14"/>
              </w:rPr>
              <w:t>(data rozpoczęcia i zakończenia)</w:t>
            </w:r>
          </w:p>
        </w:tc>
        <w:tc>
          <w:tcPr>
            <w:tcW w:w="3272" w:type="pct"/>
            <w:gridSpan w:val="2"/>
            <w:tcBorders>
              <w:top w:val="single" w:sz="4" w:space="0" w:color="auto"/>
              <w:left w:val="single" w:sz="4" w:space="0" w:color="auto"/>
              <w:bottom w:val="single" w:sz="4" w:space="0" w:color="auto"/>
              <w:right w:val="single" w:sz="4" w:space="0" w:color="auto"/>
            </w:tcBorders>
          </w:tcPr>
          <w:p w:rsidR="002F4989" w:rsidRDefault="002F4989" w:rsidP="00FA2845">
            <w:pPr>
              <w:spacing w:before="60" w:after="60"/>
              <w:rPr>
                <w:rFonts w:ascii="Palatino Linotype" w:hAnsi="Palatino Linotype" w:cs="Arial"/>
                <w:sz w:val="14"/>
                <w:szCs w:val="14"/>
              </w:rPr>
            </w:pPr>
          </w:p>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od …..……...…/………….….…/……….….…do …..…….....…/………….……/…….……..…….…</w:t>
            </w:r>
          </w:p>
          <w:p w:rsidR="002F4989" w:rsidRDefault="002F4989" w:rsidP="00FA2845">
            <w:pPr>
              <w:spacing w:before="60" w:after="60"/>
              <w:rPr>
                <w:rFonts w:ascii="Palatino Linotype" w:hAnsi="Palatino Linotype" w:cs="Arial"/>
                <w:i/>
                <w:sz w:val="14"/>
                <w:szCs w:val="14"/>
              </w:rPr>
            </w:pPr>
            <w:r>
              <w:rPr>
                <w:rFonts w:ascii="Palatino Linotype" w:hAnsi="Palatino Linotype" w:cs="Arial"/>
                <w:i/>
                <w:sz w:val="14"/>
                <w:szCs w:val="14"/>
              </w:rPr>
              <w:t xml:space="preserve">                 (dzień/miesiąc/rok)                                                                    (dzień/miesiąc/rok)</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Rodzaj zasobu</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Zasób własny Wykonawcy / Zasób innego podmiotu*</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Dowody** określające czy zamówienie zostało wykonane lub jest wykonywane należycie (podać nr strony w ofercie)</w:t>
            </w:r>
          </w:p>
        </w:tc>
        <w:tc>
          <w:tcPr>
            <w:tcW w:w="3272" w:type="pct"/>
            <w:gridSpan w:val="2"/>
            <w:tcBorders>
              <w:top w:val="single" w:sz="4" w:space="0" w:color="auto"/>
              <w:left w:val="single" w:sz="4" w:space="0" w:color="auto"/>
              <w:bottom w:val="single" w:sz="4" w:space="0" w:color="auto"/>
              <w:right w:val="single" w:sz="4" w:space="0" w:color="auto"/>
            </w:tcBorders>
          </w:tcPr>
          <w:p w:rsidR="002F4989" w:rsidRDefault="002F4989" w:rsidP="00FA2845">
            <w:pPr>
              <w:spacing w:before="60" w:after="60"/>
              <w:rPr>
                <w:rFonts w:ascii="Palatino Linotype" w:hAnsi="Palatino Linotype" w:cs="Arial"/>
                <w:sz w:val="14"/>
                <w:szCs w:val="14"/>
              </w:rPr>
            </w:pPr>
          </w:p>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strona nr……………………………………………………………………..……..…………………..…</w:t>
            </w:r>
          </w:p>
        </w:tc>
      </w:tr>
      <w:tr w:rsidR="002F4989" w:rsidTr="00FA2845">
        <w:trPr>
          <w:trHeight w:val="392"/>
        </w:trPr>
        <w:tc>
          <w:tcPr>
            <w:tcW w:w="211" w:type="pct"/>
            <w:tcBorders>
              <w:top w:val="single" w:sz="4" w:space="0" w:color="auto"/>
              <w:left w:val="single" w:sz="4" w:space="0" w:color="auto"/>
              <w:bottom w:val="single" w:sz="4" w:space="0" w:color="auto"/>
              <w:right w:val="single" w:sz="4" w:space="0" w:color="auto"/>
            </w:tcBorders>
            <w:shd w:val="clear" w:color="auto" w:fill="D9D9D9"/>
          </w:tcPr>
          <w:p w:rsidR="002F4989" w:rsidRDefault="002F4989" w:rsidP="00FA2845">
            <w:pPr>
              <w:jc w:val="center"/>
              <w:rPr>
                <w:rFonts w:ascii="Palatino Linotype" w:hAnsi="Palatino Linotype" w:cs="Arial"/>
                <w:b/>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center"/>
              <w:rPr>
                <w:rFonts w:ascii="Palatino Linotype" w:hAnsi="Palatino Linotype" w:cs="Arial"/>
                <w:b/>
                <w:sz w:val="14"/>
                <w:szCs w:val="14"/>
              </w:rPr>
            </w:pPr>
            <w:r>
              <w:rPr>
                <w:rFonts w:ascii="Palatino Linotype" w:hAnsi="Palatino Linotype" w:cs="Arial"/>
                <w:b/>
                <w:sz w:val="14"/>
                <w:szCs w:val="14"/>
              </w:rPr>
              <w:t>Zakres wymaganych informacji</w:t>
            </w:r>
          </w:p>
        </w:tc>
        <w:tc>
          <w:tcPr>
            <w:tcW w:w="3272"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jc w:val="center"/>
              <w:rPr>
                <w:rFonts w:ascii="Palatino Linotype" w:hAnsi="Palatino Linotype" w:cs="Arial"/>
                <w:b/>
                <w:sz w:val="14"/>
                <w:szCs w:val="14"/>
              </w:rPr>
            </w:pPr>
            <w:r>
              <w:rPr>
                <w:rFonts w:ascii="Palatino Linotype" w:hAnsi="Palatino Linotype" w:cs="Arial"/>
                <w:b/>
                <w:sz w:val="14"/>
                <w:szCs w:val="14"/>
              </w:rPr>
              <w:t>Opis</w:t>
            </w:r>
          </w:p>
        </w:tc>
      </w:tr>
      <w:tr w:rsidR="002F4989" w:rsidTr="00FA2845">
        <w:tc>
          <w:tcPr>
            <w:tcW w:w="21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jc w:val="center"/>
              <w:rPr>
                <w:rFonts w:ascii="Palatino Linotype" w:hAnsi="Palatino Linotype" w:cs="Arial"/>
                <w:sz w:val="14"/>
                <w:szCs w:val="14"/>
              </w:rPr>
            </w:pPr>
            <w:r>
              <w:rPr>
                <w:rFonts w:ascii="Palatino Linotype" w:hAnsi="Palatino Linotype" w:cs="Arial"/>
                <w:sz w:val="14"/>
                <w:szCs w:val="14"/>
              </w:rPr>
              <w:t xml:space="preserve">2 </w:t>
            </w: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Zakres zamówienia</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Zakres zamówienia obejmował co najmniej:</w:t>
            </w:r>
          </w:p>
          <w:p w:rsidR="002F4989" w:rsidRDefault="002F4989" w:rsidP="002F4989">
            <w:pPr>
              <w:numPr>
                <w:ilvl w:val="1"/>
                <w:numId w:val="27"/>
              </w:numPr>
              <w:tabs>
                <w:tab w:val="clear" w:pos="644"/>
                <w:tab w:val="num" w:pos="335"/>
              </w:tabs>
              <w:spacing w:before="60" w:after="60"/>
              <w:ind w:left="335" w:hanging="283"/>
              <w:contextualSpacing/>
              <w:rPr>
                <w:rFonts w:ascii="Palatino Linotype" w:eastAsia="Calibri" w:hAnsi="Palatino Linotype" w:cs="Arial"/>
                <w:sz w:val="14"/>
                <w:szCs w:val="14"/>
              </w:rPr>
            </w:pPr>
            <w:r>
              <w:rPr>
                <w:rFonts w:ascii="Palatino Linotype" w:eastAsia="Calibri" w:hAnsi="Palatino Linotype" w:cs="Arial"/>
                <w:sz w:val="14"/>
                <w:szCs w:val="14"/>
              </w:rPr>
              <w:t>dostawę serwera i serwera</w:t>
            </w:r>
            <w:r w:rsidRPr="0054733B">
              <w:rPr>
                <w:rFonts w:ascii="Palatino Linotype" w:eastAsia="Calibri" w:hAnsi="Palatino Linotype" w:cs="Arial"/>
                <w:sz w:val="14"/>
                <w:szCs w:val="14"/>
              </w:rPr>
              <w:t xml:space="preserve"> pamięci masowej NAS</w:t>
            </w:r>
            <w:r>
              <w:rPr>
                <w:rFonts w:ascii="Palatino Linotype" w:eastAsia="Calibri" w:hAnsi="Palatino Linotype" w:cs="Arial"/>
                <w:sz w:val="14"/>
                <w:szCs w:val="14"/>
              </w:rPr>
              <w:t xml:space="preserve"> </w:t>
            </w:r>
          </w:p>
          <w:p w:rsidR="002F4989" w:rsidRDefault="002F4989" w:rsidP="00FA2845">
            <w:pPr>
              <w:spacing w:before="60" w:after="60"/>
              <w:ind w:left="317"/>
              <w:contextualSpacing/>
              <w:rPr>
                <w:rFonts w:ascii="Palatino Linotype" w:eastAsia="Calibri" w:hAnsi="Palatino Linotype" w:cs="Arial"/>
                <w:sz w:val="14"/>
                <w:szCs w:val="14"/>
              </w:rPr>
            </w:pPr>
            <w:r>
              <w:rPr>
                <w:rFonts w:ascii="Palatino Linotype" w:eastAsia="Calibri" w:hAnsi="Palatino Linotype" w:cs="Arial"/>
                <w:sz w:val="14"/>
                <w:szCs w:val="14"/>
              </w:rPr>
              <w:t xml:space="preserve">TAK / NIE* </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Podmiot, na rzecz którego zamówienie zostało wykonane (nazwa/firma i adres)</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w:t>
            </w:r>
          </w:p>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 xml:space="preserve">Wartość zamówienia brutto PLN </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Wartość zrealizowanego zamówienia (lub jego części) wynosi ……………………… brutto PLN.</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rPr>
                <w:rFonts w:ascii="Palatino Linotype" w:hAnsi="Palatino Linotype" w:cs="Arial"/>
                <w:sz w:val="14"/>
                <w:szCs w:val="14"/>
              </w:rPr>
            </w:pPr>
            <w:r>
              <w:rPr>
                <w:rFonts w:ascii="Palatino Linotype" w:hAnsi="Palatino Linotype" w:cs="Arial"/>
                <w:sz w:val="14"/>
                <w:szCs w:val="14"/>
              </w:rPr>
              <w:t>Termin wykonania zamówienia</w:t>
            </w:r>
          </w:p>
          <w:p w:rsidR="002F4989" w:rsidRDefault="002F4989" w:rsidP="00FA2845">
            <w:pPr>
              <w:rPr>
                <w:rFonts w:ascii="Palatino Linotype" w:hAnsi="Palatino Linotype" w:cs="Arial"/>
                <w:sz w:val="14"/>
                <w:szCs w:val="14"/>
              </w:rPr>
            </w:pPr>
            <w:r>
              <w:rPr>
                <w:rFonts w:ascii="Palatino Linotype" w:hAnsi="Palatino Linotype" w:cs="Arial"/>
                <w:sz w:val="14"/>
                <w:szCs w:val="14"/>
              </w:rPr>
              <w:t>(data rozpoczęcia i zakończenia)</w:t>
            </w:r>
          </w:p>
        </w:tc>
        <w:tc>
          <w:tcPr>
            <w:tcW w:w="3272" w:type="pct"/>
            <w:gridSpan w:val="2"/>
            <w:tcBorders>
              <w:top w:val="single" w:sz="4" w:space="0" w:color="auto"/>
              <w:left w:val="single" w:sz="4" w:space="0" w:color="auto"/>
              <w:bottom w:val="single" w:sz="4" w:space="0" w:color="auto"/>
              <w:right w:val="single" w:sz="4" w:space="0" w:color="auto"/>
            </w:tcBorders>
          </w:tcPr>
          <w:p w:rsidR="002F4989" w:rsidRDefault="002F4989" w:rsidP="00FA2845">
            <w:pPr>
              <w:spacing w:before="60" w:after="60"/>
              <w:rPr>
                <w:rFonts w:ascii="Palatino Linotype" w:hAnsi="Palatino Linotype" w:cs="Arial"/>
                <w:sz w:val="14"/>
                <w:szCs w:val="14"/>
              </w:rPr>
            </w:pPr>
          </w:p>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od …..……...…/………….….…/……….….…do …..…….....…/………….……/…….……..…….…</w:t>
            </w:r>
          </w:p>
          <w:p w:rsidR="002F4989" w:rsidRDefault="002F4989" w:rsidP="00FA2845">
            <w:pPr>
              <w:spacing w:before="60" w:after="60"/>
              <w:rPr>
                <w:rFonts w:ascii="Palatino Linotype" w:hAnsi="Palatino Linotype" w:cs="Arial"/>
                <w:i/>
                <w:sz w:val="14"/>
                <w:szCs w:val="14"/>
              </w:rPr>
            </w:pPr>
            <w:r>
              <w:rPr>
                <w:rFonts w:ascii="Palatino Linotype" w:hAnsi="Palatino Linotype" w:cs="Arial"/>
                <w:i/>
                <w:sz w:val="14"/>
                <w:szCs w:val="14"/>
              </w:rPr>
              <w:t xml:space="preserve">                 (dzień/miesiąc/rok)                                                                    (dzień/miesiąc/rok)</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Rodzaj zasobu</w:t>
            </w:r>
          </w:p>
        </w:tc>
        <w:tc>
          <w:tcPr>
            <w:tcW w:w="3272" w:type="pct"/>
            <w:gridSpan w:val="2"/>
            <w:tcBorders>
              <w:top w:val="single" w:sz="4" w:space="0" w:color="auto"/>
              <w:left w:val="single" w:sz="4" w:space="0" w:color="auto"/>
              <w:bottom w:val="single" w:sz="4" w:space="0" w:color="auto"/>
              <w:right w:val="single" w:sz="4" w:space="0" w:color="auto"/>
            </w:tcBorders>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Zasób własny Wykonawcy / Zasób innego podmiotu*</w:t>
            </w:r>
          </w:p>
        </w:tc>
      </w:tr>
      <w:tr w:rsidR="002F4989" w:rsidTr="00FA2845">
        <w:tc>
          <w:tcPr>
            <w:tcW w:w="0" w:type="auto"/>
            <w:vMerge/>
            <w:tcBorders>
              <w:top w:val="single" w:sz="4" w:space="0" w:color="auto"/>
              <w:left w:val="single" w:sz="4" w:space="0" w:color="auto"/>
              <w:bottom w:val="single" w:sz="4" w:space="0" w:color="auto"/>
              <w:right w:val="single" w:sz="4" w:space="0" w:color="auto"/>
            </w:tcBorders>
            <w:vAlign w:val="center"/>
            <w:hideMark/>
          </w:tcPr>
          <w:p w:rsidR="002F4989" w:rsidRDefault="002F4989" w:rsidP="00FA2845">
            <w:pPr>
              <w:rPr>
                <w:rFonts w:ascii="Palatino Linotype" w:hAnsi="Palatino Linotype" w:cs="Arial"/>
                <w:sz w:val="14"/>
                <w:szCs w:val="14"/>
              </w:rPr>
            </w:pPr>
          </w:p>
        </w:tc>
        <w:tc>
          <w:tcPr>
            <w:tcW w:w="151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Dowody** określające czy zamówienie zostało wykonane lub jest wykonywane należycie (podać nr strony w ofercie)</w:t>
            </w:r>
          </w:p>
        </w:tc>
        <w:tc>
          <w:tcPr>
            <w:tcW w:w="3272" w:type="pct"/>
            <w:gridSpan w:val="2"/>
            <w:tcBorders>
              <w:top w:val="single" w:sz="4" w:space="0" w:color="auto"/>
              <w:left w:val="single" w:sz="4" w:space="0" w:color="auto"/>
              <w:bottom w:val="single" w:sz="4" w:space="0" w:color="auto"/>
              <w:right w:val="single" w:sz="4" w:space="0" w:color="auto"/>
            </w:tcBorders>
          </w:tcPr>
          <w:p w:rsidR="002F4989" w:rsidRDefault="002F4989" w:rsidP="00FA2845">
            <w:pPr>
              <w:spacing w:before="60" w:after="60"/>
              <w:rPr>
                <w:rFonts w:ascii="Palatino Linotype" w:hAnsi="Palatino Linotype" w:cs="Arial"/>
                <w:sz w:val="14"/>
                <w:szCs w:val="14"/>
              </w:rPr>
            </w:pPr>
          </w:p>
          <w:p w:rsidR="002F4989" w:rsidRDefault="002F4989" w:rsidP="00FA2845">
            <w:pPr>
              <w:spacing w:before="60" w:after="60"/>
              <w:rPr>
                <w:rFonts w:ascii="Palatino Linotype" w:hAnsi="Palatino Linotype" w:cs="Arial"/>
                <w:sz w:val="14"/>
                <w:szCs w:val="14"/>
              </w:rPr>
            </w:pPr>
            <w:r>
              <w:rPr>
                <w:rFonts w:ascii="Palatino Linotype" w:hAnsi="Palatino Linotype" w:cs="Arial"/>
                <w:sz w:val="14"/>
                <w:szCs w:val="14"/>
              </w:rPr>
              <w:t>strona nr……………………………………………………………………..……..…………………..…</w:t>
            </w:r>
          </w:p>
        </w:tc>
      </w:tr>
      <w:tr w:rsidR="002F4989" w:rsidTr="00FA2845">
        <w:tc>
          <w:tcPr>
            <w:tcW w:w="211" w:type="pct"/>
            <w:tcBorders>
              <w:top w:val="single" w:sz="4" w:space="0" w:color="auto"/>
              <w:left w:val="single" w:sz="4" w:space="0" w:color="auto"/>
              <w:bottom w:val="single" w:sz="4" w:space="0" w:color="auto"/>
              <w:right w:val="single" w:sz="4" w:space="0" w:color="auto"/>
            </w:tcBorders>
            <w:shd w:val="clear" w:color="auto" w:fill="D9D9D9"/>
          </w:tcPr>
          <w:p w:rsidR="002F4989" w:rsidRDefault="002F4989" w:rsidP="00FA2845">
            <w:pPr>
              <w:spacing w:before="120" w:after="120"/>
              <w:contextualSpacing/>
              <w:rPr>
                <w:rFonts w:ascii="Palatino Linotype" w:hAnsi="Palatino Linotype"/>
                <w:b/>
                <w:sz w:val="14"/>
                <w:szCs w:val="14"/>
              </w:rPr>
            </w:pPr>
          </w:p>
        </w:tc>
        <w:tc>
          <w:tcPr>
            <w:tcW w:w="4789"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F4989" w:rsidRDefault="002F4989" w:rsidP="00FA2845">
            <w:pPr>
              <w:spacing w:before="120" w:after="120"/>
              <w:contextualSpacing/>
              <w:rPr>
                <w:rFonts w:ascii="Palatino Linotype" w:hAnsi="Palatino Linotype"/>
                <w:b/>
                <w:sz w:val="14"/>
                <w:szCs w:val="14"/>
              </w:rPr>
            </w:pPr>
            <w:r>
              <w:rPr>
                <w:rFonts w:ascii="Palatino Linotype" w:hAnsi="Palatino Linotype"/>
                <w:b/>
                <w:sz w:val="14"/>
                <w:szCs w:val="14"/>
              </w:rPr>
              <w:t>POUCZENIE:</w:t>
            </w:r>
          </w:p>
          <w:p w:rsidR="002F4989" w:rsidRDefault="002F4989" w:rsidP="00FA2845">
            <w:pPr>
              <w:spacing w:before="120" w:after="120"/>
              <w:contextualSpacing/>
              <w:rPr>
                <w:rFonts w:ascii="Palatino Linotype" w:hAnsi="Palatino Linotype"/>
                <w:b/>
                <w:sz w:val="14"/>
                <w:szCs w:val="14"/>
              </w:rPr>
            </w:pPr>
            <w:r>
              <w:rPr>
                <w:rFonts w:ascii="Palatino Linotype" w:hAnsi="Palatino Linotype"/>
                <w:b/>
                <w:sz w:val="14"/>
                <w:szCs w:val="14"/>
              </w:rPr>
              <w:t>Wykonawca świadom odpowiedzialności karnej oświadcza, że załączone do oferty dokumenty opisują stan prawny i faktyczny, aktualny na dzień złożenia oferty (art. 297 k.k.)</w:t>
            </w:r>
          </w:p>
          <w:p w:rsidR="002F4989" w:rsidRDefault="002F4989" w:rsidP="00FA2845">
            <w:pPr>
              <w:ind w:left="284" w:hanging="284"/>
              <w:jc w:val="both"/>
              <w:rPr>
                <w:rFonts w:ascii="Palatino Linotype" w:hAnsi="Palatino Linotype"/>
                <w:iCs/>
                <w:color w:val="000000"/>
                <w:sz w:val="14"/>
                <w:szCs w:val="14"/>
              </w:rPr>
            </w:pPr>
            <w:r>
              <w:rPr>
                <w:rFonts w:ascii="Palatino Linotype" w:hAnsi="Palatino Linotype"/>
                <w:iCs/>
                <w:color w:val="000000"/>
                <w:sz w:val="14"/>
                <w:szCs w:val="14"/>
              </w:rPr>
              <w:t>*</w:t>
            </w:r>
            <w:r>
              <w:rPr>
                <w:rFonts w:ascii="Palatino Linotype" w:hAnsi="Palatino Linotype"/>
                <w:iCs/>
                <w:color w:val="000000"/>
                <w:sz w:val="14"/>
                <w:szCs w:val="14"/>
              </w:rPr>
              <w:tab/>
              <w:t>Niepotrzebne skreślić</w:t>
            </w:r>
          </w:p>
          <w:p w:rsidR="002F4989" w:rsidRDefault="002F4989" w:rsidP="00FA2845">
            <w:pPr>
              <w:tabs>
                <w:tab w:val="left" w:pos="284"/>
              </w:tabs>
              <w:ind w:left="284" w:hanging="284"/>
              <w:jc w:val="both"/>
              <w:rPr>
                <w:rFonts w:ascii="Palatino Linotype" w:hAnsi="Palatino Linotype"/>
                <w:b/>
                <w:iCs/>
                <w:color w:val="000000"/>
                <w:sz w:val="14"/>
                <w:szCs w:val="14"/>
              </w:rPr>
            </w:pPr>
            <w:r>
              <w:rPr>
                <w:rFonts w:ascii="Palatino Linotype" w:hAnsi="Palatino Linotype"/>
                <w:iCs/>
                <w:color w:val="000000"/>
                <w:sz w:val="14"/>
                <w:szCs w:val="14"/>
              </w:rPr>
              <w:t>**   Jeżeli Wykonawca, polega na zdolnościach technicznych</w:t>
            </w:r>
            <w:r>
              <w:rPr>
                <w:rFonts w:ascii="Palatino Linotype" w:hAnsi="Palatino Linotype"/>
                <w:sz w:val="14"/>
                <w:szCs w:val="14"/>
              </w:rPr>
              <w:t xml:space="preserve"> </w:t>
            </w:r>
            <w:r>
              <w:rPr>
                <w:rFonts w:ascii="Palatino Linotype" w:hAnsi="Palatino Linotype"/>
                <w:iCs/>
                <w:color w:val="000000"/>
                <w:sz w:val="14"/>
                <w:szCs w:val="14"/>
              </w:rPr>
              <w:t xml:space="preserve">lub zawodowych innych podmiotów na zasadach określonych w art. 22a ustawy </w:t>
            </w:r>
            <w:proofErr w:type="spellStart"/>
            <w:r>
              <w:rPr>
                <w:rFonts w:ascii="Palatino Linotype" w:hAnsi="Palatino Linotype"/>
                <w:iCs/>
                <w:color w:val="000000"/>
                <w:sz w:val="14"/>
                <w:szCs w:val="14"/>
              </w:rPr>
              <w:t>Pzp</w:t>
            </w:r>
            <w:proofErr w:type="spellEnd"/>
            <w:r>
              <w:rPr>
                <w:rFonts w:ascii="Palatino Linotype" w:hAnsi="Palatino Linotype"/>
                <w:iCs/>
                <w:color w:val="000000"/>
                <w:sz w:val="14"/>
                <w:szCs w:val="14"/>
              </w:rPr>
              <w:t xml:space="preserve"> zobowi</w:t>
            </w:r>
            <w:r>
              <w:rPr>
                <w:rFonts w:ascii="Palatino Linotype" w:eastAsia="TimesNewRoman,Italic" w:hAnsi="Palatino Linotype"/>
                <w:iCs/>
                <w:color w:val="000000"/>
                <w:sz w:val="14"/>
                <w:szCs w:val="14"/>
              </w:rPr>
              <w:t>ą</w:t>
            </w:r>
            <w:r>
              <w:rPr>
                <w:rFonts w:ascii="Palatino Linotype" w:hAnsi="Palatino Linotype"/>
                <w:iCs/>
                <w:color w:val="000000"/>
                <w:sz w:val="14"/>
                <w:szCs w:val="14"/>
              </w:rPr>
              <w:t>zany jest dodatkowo udowodni</w:t>
            </w:r>
            <w:r>
              <w:rPr>
                <w:rFonts w:ascii="Palatino Linotype" w:eastAsia="TimesNewRoman,Italic" w:hAnsi="Palatino Linotype"/>
                <w:iCs/>
                <w:color w:val="000000"/>
                <w:sz w:val="14"/>
                <w:szCs w:val="14"/>
              </w:rPr>
              <w:t xml:space="preserve">ć </w:t>
            </w:r>
            <w:r>
              <w:rPr>
                <w:rFonts w:ascii="Palatino Linotype" w:hAnsi="Palatino Linotype"/>
                <w:iCs/>
                <w:color w:val="000000"/>
                <w:sz w:val="14"/>
                <w:szCs w:val="14"/>
              </w:rPr>
              <w:t>Zamawiaj</w:t>
            </w:r>
            <w:r>
              <w:rPr>
                <w:rFonts w:ascii="Palatino Linotype" w:eastAsia="TimesNewRoman,Italic" w:hAnsi="Palatino Linotype"/>
                <w:iCs/>
                <w:color w:val="000000"/>
                <w:sz w:val="14"/>
                <w:szCs w:val="14"/>
              </w:rPr>
              <w:t>ą</w:t>
            </w:r>
            <w:r>
              <w:rPr>
                <w:rFonts w:ascii="Palatino Linotype" w:hAnsi="Palatino Linotype"/>
                <w:iCs/>
                <w:color w:val="000000"/>
                <w:sz w:val="14"/>
                <w:szCs w:val="14"/>
              </w:rPr>
              <w:t>cemu, że realizując zamówienie,</w:t>
            </w:r>
            <w:r>
              <w:rPr>
                <w:rFonts w:ascii="Palatino Linotype" w:eastAsia="TimesNewRoman,Italic" w:hAnsi="Palatino Linotype"/>
                <w:iCs/>
                <w:color w:val="000000"/>
                <w:sz w:val="14"/>
                <w:szCs w:val="14"/>
              </w:rPr>
              <w:t xml:space="preserve"> </w:t>
            </w:r>
            <w:r>
              <w:rPr>
                <w:rFonts w:ascii="Palatino Linotype" w:hAnsi="Palatino Linotype"/>
                <w:iCs/>
                <w:color w:val="000000"/>
                <w:sz w:val="14"/>
                <w:szCs w:val="14"/>
              </w:rPr>
              <w:t>b</w:t>
            </w:r>
            <w:r>
              <w:rPr>
                <w:rFonts w:ascii="Palatino Linotype" w:eastAsia="TimesNewRoman,Italic" w:hAnsi="Palatino Linotype"/>
                <w:iCs/>
                <w:color w:val="000000"/>
                <w:sz w:val="14"/>
                <w:szCs w:val="14"/>
              </w:rPr>
              <w:t>ę</w:t>
            </w:r>
            <w:r>
              <w:rPr>
                <w:rFonts w:ascii="Palatino Linotype" w:hAnsi="Palatino Linotype"/>
                <w:iCs/>
                <w:color w:val="000000"/>
                <w:sz w:val="14"/>
                <w:szCs w:val="14"/>
              </w:rPr>
              <w:t>dzie dysponował niezb</w:t>
            </w:r>
            <w:r>
              <w:rPr>
                <w:rFonts w:ascii="Palatino Linotype" w:eastAsia="TimesNewRoman,Italic" w:hAnsi="Palatino Linotype"/>
                <w:iCs/>
                <w:color w:val="000000"/>
                <w:sz w:val="14"/>
                <w:szCs w:val="14"/>
              </w:rPr>
              <w:t>ę</w:t>
            </w:r>
            <w:r>
              <w:rPr>
                <w:rFonts w:ascii="Palatino Linotype" w:hAnsi="Palatino Linotype"/>
                <w:iCs/>
                <w:color w:val="000000"/>
                <w:sz w:val="14"/>
                <w:szCs w:val="14"/>
              </w:rPr>
              <w:t>dnymi zasobami tych podmiotów, w szczególno</w:t>
            </w:r>
            <w:r>
              <w:rPr>
                <w:rFonts w:ascii="Palatino Linotype" w:eastAsia="TimesNewRoman,Italic" w:hAnsi="Palatino Linotype"/>
                <w:iCs/>
                <w:color w:val="000000"/>
                <w:sz w:val="14"/>
                <w:szCs w:val="14"/>
              </w:rPr>
              <w:t>ś</w:t>
            </w:r>
            <w:r>
              <w:rPr>
                <w:rFonts w:ascii="Palatino Linotype" w:hAnsi="Palatino Linotype"/>
                <w:iCs/>
                <w:color w:val="000000"/>
                <w:sz w:val="14"/>
                <w:szCs w:val="14"/>
              </w:rPr>
              <w:t>ci przedstawiaj</w:t>
            </w:r>
            <w:r>
              <w:rPr>
                <w:rFonts w:ascii="Palatino Linotype" w:eastAsia="TimesNewRoman,Italic" w:hAnsi="Palatino Linotype"/>
                <w:iCs/>
                <w:color w:val="000000"/>
                <w:sz w:val="14"/>
                <w:szCs w:val="14"/>
              </w:rPr>
              <w:t>ą</w:t>
            </w:r>
            <w:r>
              <w:rPr>
                <w:rFonts w:ascii="Palatino Linotype" w:hAnsi="Palatino Linotype"/>
                <w:iCs/>
                <w:color w:val="000000"/>
                <w:sz w:val="14"/>
                <w:szCs w:val="14"/>
              </w:rPr>
              <w:t>c zobowi</w:t>
            </w:r>
            <w:r>
              <w:rPr>
                <w:rFonts w:ascii="Palatino Linotype" w:eastAsia="TimesNewRoman,Italic" w:hAnsi="Palatino Linotype"/>
                <w:iCs/>
                <w:color w:val="000000"/>
                <w:sz w:val="14"/>
                <w:szCs w:val="14"/>
              </w:rPr>
              <w:t>ą</w:t>
            </w:r>
            <w:r>
              <w:rPr>
                <w:rFonts w:ascii="Palatino Linotype" w:hAnsi="Palatino Linotype"/>
                <w:iCs/>
                <w:color w:val="000000"/>
                <w:sz w:val="14"/>
                <w:szCs w:val="14"/>
              </w:rPr>
              <w:t>zanie tych podmiotów do oddania mu do dyspozycji niezb</w:t>
            </w:r>
            <w:r>
              <w:rPr>
                <w:rFonts w:ascii="Palatino Linotype" w:eastAsia="TimesNewRoman,Italic" w:hAnsi="Palatino Linotype"/>
                <w:iCs/>
                <w:color w:val="000000"/>
                <w:sz w:val="14"/>
                <w:szCs w:val="14"/>
              </w:rPr>
              <w:t>ę</w:t>
            </w:r>
            <w:r>
              <w:rPr>
                <w:rFonts w:ascii="Palatino Linotype" w:hAnsi="Palatino Linotype"/>
                <w:iCs/>
                <w:color w:val="000000"/>
                <w:sz w:val="14"/>
                <w:szCs w:val="14"/>
              </w:rPr>
              <w:t>dnych zasobów na potrzeby realizacji zamówienia.</w:t>
            </w:r>
            <w:r>
              <w:rPr>
                <w:rFonts w:ascii="Palatino Linotype" w:hAnsi="Palatino Linotype"/>
                <w:b/>
                <w:iCs/>
                <w:color w:val="000000"/>
                <w:sz w:val="14"/>
                <w:szCs w:val="14"/>
              </w:rPr>
              <w:t xml:space="preserve"> </w:t>
            </w:r>
          </w:p>
          <w:p w:rsidR="002F4989" w:rsidRDefault="002F4989" w:rsidP="00FA2845">
            <w:pPr>
              <w:tabs>
                <w:tab w:val="left" w:pos="284"/>
              </w:tabs>
              <w:ind w:left="284" w:hanging="284"/>
              <w:jc w:val="both"/>
              <w:rPr>
                <w:rFonts w:ascii="Palatino Linotype" w:hAnsi="Palatino Linotype"/>
                <w:color w:val="FF0000"/>
                <w:sz w:val="14"/>
                <w:szCs w:val="14"/>
              </w:rPr>
            </w:pPr>
            <w:r>
              <w:rPr>
                <w:rFonts w:ascii="Palatino Linotype" w:hAnsi="Palatino Linotype" w:cs="Arial"/>
                <w:sz w:val="14"/>
                <w:szCs w:val="14"/>
              </w:rPr>
              <w:t xml:space="preserve">***  </w:t>
            </w:r>
            <w:r>
              <w:rPr>
                <w:rFonts w:ascii="Palatino Linotype" w:hAnsi="Palatino Linotype"/>
                <w:sz w:val="14"/>
                <w:szCs w:val="14"/>
              </w:rPr>
              <w:t xml:space="preserve">Do wykazu należy dołączyć </w:t>
            </w:r>
            <w:r>
              <w:rPr>
                <w:rFonts w:ascii="Palatino Linotype" w:hAnsi="Palatino Linotype"/>
                <w:color w:val="FF0000"/>
                <w:sz w:val="14"/>
                <w:szCs w:val="14"/>
              </w:rPr>
              <w:t>dowody określające czy zamówienie zostało wykonane lub jest wykonywane należycie.</w:t>
            </w:r>
            <w:r>
              <w:rPr>
                <w:rFonts w:ascii="Palatino Linotype" w:eastAsia="Calibri" w:hAnsi="Palatino Linotype"/>
                <w:color w:val="FF0000"/>
                <w:sz w:val="14"/>
                <w:szCs w:val="14"/>
              </w:rPr>
              <w:t xml:space="preserve"> W przypadku świadczeń okresowych lub ciągłych nadal wykonywanych, referencje bądź inne dokumenty potwierdzające ich należyte wykonywanie powinny być wydane nie wcześniej niż 3 miesiące przed upływem terminu składania ofert.</w:t>
            </w:r>
          </w:p>
        </w:tc>
      </w:tr>
      <w:tr w:rsidR="002F4989" w:rsidTr="00FA2845">
        <w:trPr>
          <w:trHeight w:val="1146"/>
        </w:trPr>
        <w:tc>
          <w:tcPr>
            <w:tcW w:w="2187" w:type="pct"/>
            <w:gridSpan w:val="3"/>
            <w:tcBorders>
              <w:top w:val="single" w:sz="4" w:space="0" w:color="auto"/>
              <w:left w:val="single" w:sz="4" w:space="0" w:color="auto"/>
              <w:bottom w:val="single" w:sz="4" w:space="0" w:color="auto"/>
              <w:right w:val="single" w:sz="4" w:space="0" w:color="auto"/>
            </w:tcBorders>
            <w:vAlign w:val="bottom"/>
          </w:tcPr>
          <w:p w:rsidR="002F4989" w:rsidRDefault="002F4989" w:rsidP="00FA2845">
            <w:pPr>
              <w:jc w:val="center"/>
              <w:rPr>
                <w:rFonts w:ascii="Palatino Linotype" w:hAnsi="Palatino Linotype"/>
                <w:sz w:val="14"/>
                <w:szCs w:val="14"/>
              </w:rPr>
            </w:pPr>
          </w:p>
          <w:p w:rsidR="002F4989" w:rsidRDefault="002F4989" w:rsidP="00FA2845">
            <w:pPr>
              <w:jc w:val="center"/>
              <w:rPr>
                <w:rFonts w:ascii="Palatino Linotype" w:hAnsi="Palatino Linotype"/>
                <w:sz w:val="14"/>
                <w:szCs w:val="14"/>
              </w:rPr>
            </w:pPr>
          </w:p>
          <w:p w:rsidR="002F4989" w:rsidRDefault="002F4989" w:rsidP="00FA2845">
            <w:pPr>
              <w:jc w:val="center"/>
              <w:rPr>
                <w:rFonts w:ascii="Palatino Linotype" w:hAnsi="Palatino Linotype"/>
                <w:sz w:val="14"/>
                <w:szCs w:val="14"/>
              </w:rPr>
            </w:pPr>
            <w:r>
              <w:rPr>
                <w:rFonts w:ascii="Palatino Linotype" w:hAnsi="Palatino Linotype"/>
                <w:sz w:val="14"/>
                <w:szCs w:val="14"/>
              </w:rPr>
              <w:t>……………………………………………………….</w:t>
            </w:r>
          </w:p>
          <w:p w:rsidR="002F4989" w:rsidRDefault="002F4989" w:rsidP="00FA2845">
            <w:pPr>
              <w:jc w:val="center"/>
              <w:rPr>
                <w:rFonts w:ascii="Palatino Linotype" w:hAnsi="Palatino Linotype"/>
                <w:i/>
                <w:sz w:val="14"/>
                <w:szCs w:val="14"/>
              </w:rPr>
            </w:pPr>
            <w:r>
              <w:rPr>
                <w:rFonts w:ascii="Palatino Linotype" w:hAnsi="Palatino Linotype"/>
                <w:sz w:val="14"/>
                <w:szCs w:val="14"/>
              </w:rPr>
              <w:t>pieczęć Wykonawcy</w:t>
            </w:r>
          </w:p>
        </w:tc>
        <w:tc>
          <w:tcPr>
            <w:tcW w:w="2813" w:type="pct"/>
            <w:tcBorders>
              <w:top w:val="single" w:sz="4" w:space="0" w:color="auto"/>
              <w:left w:val="single" w:sz="4" w:space="0" w:color="auto"/>
              <w:bottom w:val="single" w:sz="4" w:space="0" w:color="auto"/>
              <w:right w:val="single" w:sz="4" w:space="0" w:color="auto"/>
            </w:tcBorders>
            <w:vAlign w:val="bottom"/>
            <w:hideMark/>
          </w:tcPr>
          <w:p w:rsidR="002F4989" w:rsidRDefault="002F4989" w:rsidP="00FA2845">
            <w:pPr>
              <w:jc w:val="center"/>
              <w:rPr>
                <w:rFonts w:ascii="Palatino Linotype" w:hAnsi="Palatino Linotype"/>
                <w:sz w:val="14"/>
                <w:szCs w:val="14"/>
              </w:rPr>
            </w:pPr>
            <w:r>
              <w:rPr>
                <w:rFonts w:ascii="Palatino Linotype" w:hAnsi="Palatino Linotype"/>
                <w:sz w:val="14"/>
                <w:szCs w:val="14"/>
              </w:rPr>
              <w:t>.................................................................</w:t>
            </w:r>
          </w:p>
          <w:p w:rsidR="002F4989" w:rsidRDefault="002F4989" w:rsidP="00FA2845">
            <w:pPr>
              <w:jc w:val="center"/>
              <w:rPr>
                <w:rFonts w:ascii="Palatino Linotype" w:hAnsi="Palatino Linotype"/>
                <w:i/>
                <w:sz w:val="14"/>
                <w:szCs w:val="14"/>
              </w:rPr>
            </w:pPr>
            <w:r>
              <w:rPr>
                <w:rFonts w:ascii="Palatino Linotype" w:hAnsi="Palatino Linotype"/>
                <w:sz w:val="14"/>
                <w:szCs w:val="14"/>
              </w:rPr>
              <w:t>Data i podpis upoważnionego przedstawiciela Wykonawcy</w:t>
            </w:r>
          </w:p>
        </w:tc>
      </w:tr>
    </w:tbl>
    <w:p w:rsidR="002F4989" w:rsidRDefault="002F4989" w:rsidP="002F4989">
      <w:pPr>
        <w:rPr>
          <w:rFonts w:ascii="Palatino Linotype" w:hAnsi="Palatino Linotype" w:cs="Narkisim"/>
          <w:sz w:val="20"/>
          <w:szCs w:val="20"/>
        </w:rPr>
      </w:pPr>
    </w:p>
    <w:p w:rsidR="002F4989" w:rsidRDefault="002F4989" w:rsidP="002F4989"/>
    <w:p w:rsidR="008D6E3C" w:rsidRDefault="002F4989" w:rsidP="002F4989">
      <w:r>
        <w:rPr>
          <w:rFonts w:ascii="Palatino Linotype" w:hAnsi="Palatino Linotype" w:cs="Narkisim"/>
          <w:sz w:val="20"/>
          <w:szCs w:val="20"/>
        </w:rPr>
        <w:br w:type="page"/>
      </w:r>
    </w:p>
    <w:sectPr w:rsidR="008D6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arkisim">
    <w:charset w:val="B1"/>
    <w:family w:val="swiss"/>
    <w:pitch w:val="variable"/>
    <w:sig w:usb0="00000801" w:usb1="00000000" w:usb2="00000000" w:usb3="00000000" w:csb0="0000002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AAF"/>
    <w:multiLevelType w:val="hybridMultilevel"/>
    <w:tmpl w:val="1A082DF6"/>
    <w:lvl w:ilvl="0" w:tplc="56C420B4">
      <w:start w:val="1"/>
      <w:numFmt w:val="decimal"/>
      <w:lvlText w:val="%1)"/>
      <w:lvlJc w:val="left"/>
      <w:pPr>
        <w:tabs>
          <w:tab w:val="num" w:pos="600"/>
        </w:tabs>
        <w:ind w:left="600" w:hanging="360"/>
      </w:pPr>
      <w:rPr>
        <w:rFonts w:ascii="Palatino Linotype" w:eastAsia="Times New Roman" w:hAnsi="Palatino Linotype" w:cs="Times New Roman" w:hint="default"/>
      </w:rPr>
    </w:lvl>
    <w:lvl w:ilvl="1" w:tplc="0415000F">
      <w:start w:val="1"/>
      <w:numFmt w:val="decimal"/>
      <w:lvlText w:val="%2."/>
      <w:lvlJc w:val="left"/>
      <w:pPr>
        <w:tabs>
          <w:tab w:val="num" w:pos="1440"/>
        </w:tabs>
        <w:ind w:left="1440" w:hanging="360"/>
      </w:pPr>
      <w:rPr>
        <w:rFonts w:hint="default"/>
      </w:rPr>
    </w:lvl>
    <w:lvl w:ilvl="2" w:tplc="388228BE">
      <w:start w:val="1"/>
      <w:numFmt w:val="decimal"/>
      <w:lvlText w:val="%3)"/>
      <w:lvlJc w:val="left"/>
      <w:pPr>
        <w:ind w:left="107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DE6EAE"/>
    <w:multiLevelType w:val="multilevel"/>
    <w:tmpl w:val="2E8E4B9C"/>
    <w:lvl w:ilvl="0">
      <w:start w:val="1"/>
      <w:numFmt w:val="upperRoman"/>
      <w:lvlText w:val="%1."/>
      <w:lvlJc w:val="right"/>
      <w:pPr>
        <w:tabs>
          <w:tab w:val="num" w:pos="360"/>
        </w:tabs>
        <w:ind w:left="284" w:firstLine="0"/>
      </w:pPr>
      <w:rPr>
        <w:b/>
      </w:rPr>
    </w:lvl>
    <w:lvl w:ilvl="1">
      <w:start w:val="1"/>
      <w:numFmt w:val="decimal"/>
      <w:lvlText w:val="%2)"/>
      <w:lvlJc w:val="left"/>
      <w:pPr>
        <w:tabs>
          <w:tab w:val="num" w:pos="644"/>
        </w:tabs>
        <w:ind w:left="568" w:firstLine="0"/>
      </w:pPr>
    </w:lvl>
    <w:lvl w:ilvl="2">
      <w:numFmt w:val="none"/>
      <w:lvlText w:val=""/>
      <w:lvlJc w:val="left"/>
      <w:pPr>
        <w:tabs>
          <w:tab w:val="num" w:pos="928"/>
        </w:tabs>
        <w:ind w:left="852" w:firstLine="0"/>
      </w:pPr>
    </w:lvl>
    <w:lvl w:ilvl="3">
      <w:numFmt w:val="none"/>
      <w:lvlText w:val=""/>
      <w:lvlJc w:val="left"/>
      <w:pPr>
        <w:tabs>
          <w:tab w:val="num" w:pos="1212"/>
        </w:tabs>
        <w:ind w:left="1136" w:firstLine="0"/>
      </w:pPr>
    </w:lvl>
    <w:lvl w:ilvl="4">
      <w:numFmt w:val="decimal"/>
      <w:lvlText w:val=""/>
      <w:lvlJc w:val="left"/>
      <w:pPr>
        <w:tabs>
          <w:tab w:val="num" w:pos="1496"/>
        </w:tabs>
        <w:ind w:left="1420" w:firstLine="0"/>
      </w:pPr>
    </w:lvl>
    <w:lvl w:ilvl="5">
      <w:numFmt w:val="decimal"/>
      <w:lvlText w:val=""/>
      <w:lvlJc w:val="left"/>
      <w:pPr>
        <w:tabs>
          <w:tab w:val="num" w:pos="1780"/>
        </w:tabs>
        <w:ind w:left="1704" w:firstLine="0"/>
      </w:pPr>
    </w:lvl>
    <w:lvl w:ilvl="6">
      <w:numFmt w:val="decimal"/>
      <w:lvlText w:val=""/>
      <w:lvlJc w:val="left"/>
      <w:pPr>
        <w:tabs>
          <w:tab w:val="num" w:pos="2064"/>
        </w:tabs>
        <w:ind w:left="1988" w:firstLine="0"/>
      </w:pPr>
    </w:lvl>
    <w:lvl w:ilvl="7">
      <w:numFmt w:val="decimal"/>
      <w:lvlText w:val=""/>
      <w:lvlJc w:val="left"/>
      <w:pPr>
        <w:tabs>
          <w:tab w:val="num" w:pos="2348"/>
        </w:tabs>
        <w:ind w:left="2272" w:firstLine="0"/>
      </w:pPr>
    </w:lvl>
    <w:lvl w:ilvl="8">
      <w:numFmt w:val="decimal"/>
      <w:lvlText w:val=""/>
      <w:lvlJc w:val="left"/>
      <w:pPr>
        <w:tabs>
          <w:tab w:val="num" w:pos="2632"/>
        </w:tabs>
        <w:ind w:left="2556" w:firstLine="0"/>
      </w:pPr>
    </w:lvl>
  </w:abstractNum>
  <w:abstractNum w:abstractNumId="2">
    <w:nsid w:val="0C0375E8"/>
    <w:multiLevelType w:val="hybridMultilevel"/>
    <w:tmpl w:val="C38A3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E1A1FCC"/>
    <w:multiLevelType w:val="multilevel"/>
    <w:tmpl w:val="06BA45E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E13658"/>
    <w:multiLevelType w:val="hybridMultilevel"/>
    <w:tmpl w:val="4F0A899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00B0B72"/>
    <w:multiLevelType w:val="singleLevel"/>
    <w:tmpl w:val="04150011"/>
    <w:lvl w:ilvl="0">
      <w:start w:val="1"/>
      <w:numFmt w:val="decimal"/>
      <w:lvlText w:val="%1)"/>
      <w:lvlJc w:val="left"/>
      <w:pPr>
        <w:ind w:left="2340" w:hanging="360"/>
      </w:pPr>
    </w:lvl>
  </w:abstractNum>
  <w:abstractNum w:abstractNumId="7">
    <w:nsid w:val="239B2387"/>
    <w:multiLevelType w:val="hybridMultilevel"/>
    <w:tmpl w:val="2998F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5E32E5E"/>
    <w:multiLevelType w:val="hybridMultilevel"/>
    <w:tmpl w:val="2998F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61D5AA2"/>
    <w:multiLevelType w:val="hybridMultilevel"/>
    <w:tmpl w:val="880EF000"/>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96B2894"/>
    <w:multiLevelType w:val="hybridMultilevel"/>
    <w:tmpl w:val="2D8A4BD4"/>
    <w:lvl w:ilvl="0" w:tplc="77A0AA20">
      <w:start w:val="1"/>
      <w:numFmt w:val="upperRoman"/>
      <w:lvlText w:val="%1."/>
      <w:lvlJc w:val="right"/>
      <w:pPr>
        <w:ind w:left="720" w:hanging="360"/>
      </w:pPr>
      <w:rPr>
        <w:b/>
        <w:sz w:val="18"/>
        <w:szCs w:val="18"/>
      </w:rPr>
    </w:lvl>
    <w:lvl w:ilvl="1" w:tplc="E07A3C9E">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AB4040A"/>
    <w:multiLevelType w:val="hybridMultilevel"/>
    <w:tmpl w:val="45B8361C"/>
    <w:lvl w:ilvl="0" w:tplc="2BA6C526">
      <w:start w:val="1"/>
      <w:numFmt w:val="decimal"/>
      <w:lvlText w:val="%1)"/>
      <w:lvlJc w:val="left"/>
      <w:pPr>
        <w:ind w:left="720" w:hanging="360"/>
      </w:pPr>
      <w:rPr>
        <w:rFonts w:ascii="Palatino Linotype" w:hAnsi="Palatino Linotype"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E3437A0"/>
    <w:multiLevelType w:val="hybridMultilevel"/>
    <w:tmpl w:val="6ED8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170098"/>
    <w:multiLevelType w:val="hybridMultilevel"/>
    <w:tmpl w:val="C38A3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3033DB6"/>
    <w:multiLevelType w:val="hybridMultilevel"/>
    <w:tmpl w:val="2998F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898617F"/>
    <w:multiLevelType w:val="hybridMultilevel"/>
    <w:tmpl w:val="602E4D7C"/>
    <w:lvl w:ilvl="0" w:tplc="E27EB41E">
      <w:start w:val="1"/>
      <w:numFmt w:val="decimal"/>
      <w:lvlText w:val="%1."/>
      <w:lvlJc w:val="left"/>
      <w:pPr>
        <w:ind w:left="1080" w:hanging="720"/>
      </w:pPr>
      <w:rPr>
        <w:rFonts w:hint="default"/>
      </w:rPr>
    </w:lvl>
    <w:lvl w:ilvl="1" w:tplc="04150019">
      <w:start w:val="1"/>
      <w:numFmt w:val="lowerLetter"/>
      <w:lvlText w:val="%2."/>
      <w:lvlJc w:val="left"/>
      <w:pPr>
        <w:ind w:left="1788" w:hanging="708"/>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700A4C"/>
    <w:multiLevelType w:val="hybridMultilevel"/>
    <w:tmpl w:val="8594F0CE"/>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47694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9A3A70"/>
    <w:multiLevelType w:val="hybridMultilevel"/>
    <w:tmpl w:val="C38A3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24B5551"/>
    <w:multiLevelType w:val="hybridMultilevel"/>
    <w:tmpl w:val="A7B69510"/>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52AE1E11"/>
    <w:multiLevelType w:val="multilevel"/>
    <w:tmpl w:val="2E8E4B9C"/>
    <w:lvl w:ilvl="0">
      <w:start w:val="1"/>
      <w:numFmt w:val="upperRoman"/>
      <w:lvlText w:val="%1."/>
      <w:lvlJc w:val="right"/>
      <w:pPr>
        <w:tabs>
          <w:tab w:val="num" w:pos="360"/>
        </w:tabs>
        <w:ind w:left="284" w:firstLine="0"/>
      </w:pPr>
      <w:rPr>
        <w:b/>
      </w:rPr>
    </w:lvl>
    <w:lvl w:ilvl="1">
      <w:start w:val="1"/>
      <w:numFmt w:val="decimal"/>
      <w:lvlText w:val="%2)"/>
      <w:lvlJc w:val="left"/>
      <w:pPr>
        <w:tabs>
          <w:tab w:val="num" w:pos="644"/>
        </w:tabs>
        <w:ind w:left="568" w:firstLine="0"/>
      </w:pPr>
    </w:lvl>
    <w:lvl w:ilvl="2">
      <w:numFmt w:val="none"/>
      <w:lvlText w:val=""/>
      <w:lvlJc w:val="left"/>
      <w:pPr>
        <w:tabs>
          <w:tab w:val="num" w:pos="928"/>
        </w:tabs>
        <w:ind w:left="852" w:firstLine="0"/>
      </w:pPr>
    </w:lvl>
    <w:lvl w:ilvl="3">
      <w:numFmt w:val="none"/>
      <w:lvlText w:val=""/>
      <w:lvlJc w:val="left"/>
      <w:pPr>
        <w:tabs>
          <w:tab w:val="num" w:pos="1212"/>
        </w:tabs>
        <w:ind w:left="1136" w:firstLine="0"/>
      </w:pPr>
    </w:lvl>
    <w:lvl w:ilvl="4">
      <w:numFmt w:val="decimal"/>
      <w:lvlText w:val=""/>
      <w:lvlJc w:val="left"/>
      <w:pPr>
        <w:tabs>
          <w:tab w:val="num" w:pos="1496"/>
        </w:tabs>
        <w:ind w:left="1420" w:firstLine="0"/>
      </w:pPr>
    </w:lvl>
    <w:lvl w:ilvl="5">
      <w:numFmt w:val="decimal"/>
      <w:lvlText w:val=""/>
      <w:lvlJc w:val="left"/>
      <w:pPr>
        <w:tabs>
          <w:tab w:val="num" w:pos="1780"/>
        </w:tabs>
        <w:ind w:left="1704" w:firstLine="0"/>
      </w:pPr>
    </w:lvl>
    <w:lvl w:ilvl="6">
      <w:numFmt w:val="decimal"/>
      <w:lvlText w:val=""/>
      <w:lvlJc w:val="left"/>
      <w:pPr>
        <w:tabs>
          <w:tab w:val="num" w:pos="2064"/>
        </w:tabs>
        <w:ind w:left="1988" w:firstLine="0"/>
      </w:pPr>
    </w:lvl>
    <w:lvl w:ilvl="7">
      <w:numFmt w:val="decimal"/>
      <w:lvlText w:val=""/>
      <w:lvlJc w:val="left"/>
      <w:pPr>
        <w:tabs>
          <w:tab w:val="num" w:pos="2348"/>
        </w:tabs>
        <w:ind w:left="2272" w:firstLine="0"/>
      </w:pPr>
    </w:lvl>
    <w:lvl w:ilvl="8">
      <w:numFmt w:val="decimal"/>
      <w:lvlText w:val=""/>
      <w:lvlJc w:val="left"/>
      <w:pPr>
        <w:tabs>
          <w:tab w:val="num" w:pos="2632"/>
        </w:tabs>
        <w:ind w:left="2556" w:firstLine="0"/>
      </w:pPr>
    </w:lvl>
  </w:abstractNum>
  <w:abstractNum w:abstractNumId="21">
    <w:nsid w:val="539D6748"/>
    <w:multiLevelType w:val="hybridMultilevel"/>
    <w:tmpl w:val="2998F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6553015"/>
    <w:multiLevelType w:val="hybridMultilevel"/>
    <w:tmpl w:val="C38A3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5E0D67B4"/>
    <w:multiLevelType w:val="hybridMultilevel"/>
    <w:tmpl w:val="C38A37C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F2B4AEE"/>
    <w:multiLevelType w:val="hybridMultilevel"/>
    <w:tmpl w:val="929879E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nsid w:val="5FB747F2"/>
    <w:multiLevelType w:val="multilevel"/>
    <w:tmpl w:val="C89C830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69F70383"/>
    <w:multiLevelType w:val="hybridMultilevel"/>
    <w:tmpl w:val="0AF846D0"/>
    <w:lvl w:ilvl="0" w:tplc="E6388D36">
      <w:start w:val="1"/>
      <w:numFmt w:val="decimal"/>
      <w:lvlText w:val="%1)"/>
      <w:lvlJc w:val="left"/>
      <w:pPr>
        <w:ind w:left="786"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9"/>
  </w:num>
  <w:num w:numId="5">
    <w:abstractNumId w:val="16"/>
  </w:num>
  <w:num w:numId="6">
    <w:abstractNumId w:val="19"/>
  </w:num>
  <w:num w:numId="7">
    <w:abstractNumId w:val="4"/>
  </w:num>
  <w:num w:numId="8">
    <w:abstractNumId w:val="15"/>
  </w:num>
  <w:num w:numId="9">
    <w:abstractNumId w:val="23"/>
  </w:num>
  <w:num w:numId="10">
    <w:abstractNumId w:val="24"/>
  </w:num>
  <w:num w:numId="11">
    <w:abstractNumId w:val="18"/>
  </w:num>
  <w:num w:numId="12">
    <w:abstractNumId w:val="13"/>
  </w:num>
  <w:num w:numId="13">
    <w:abstractNumId w:val="22"/>
  </w:num>
  <w:num w:numId="14">
    <w:abstractNumId w:val="2"/>
  </w:num>
  <w:num w:numId="15">
    <w:abstractNumId w:val="14"/>
  </w:num>
  <w:num w:numId="16">
    <w:abstractNumId w:val="8"/>
  </w:num>
  <w:num w:numId="17">
    <w:abstractNumId w:val="7"/>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89"/>
    <w:rsid w:val="00191392"/>
    <w:rsid w:val="002F4989"/>
    <w:rsid w:val="00393F2B"/>
    <w:rsid w:val="008D6E3C"/>
    <w:rsid w:val="00A21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49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F4989"/>
    <w:pPr>
      <w:spacing w:after="120" w:line="480" w:lineRule="auto"/>
      <w:ind w:left="283"/>
    </w:pPr>
  </w:style>
  <w:style w:type="character" w:customStyle="1" w:styleId="Tekstpodstawowywcity2Znak">
    <w:name w:val="Tekst podstawowy wcięty 2 Znak"/>
    <w:basedOn w:val="Domylnaczcionkaakapitu"/>
    <w:link w:val="Tekstpodstawowywcity2"/>
    <w:rsid w:val="002F498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2F4989"/>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2F4989"/>
    <w:rPr>
      <w:rFonts w:ascii="Tahoma" w:eastAsia="Times New Roman" w:hAnsi="Tahoma" w:cs="Times New Roman"/>
      <w:sz w:val="20"/>
      <w:szCs w:val="20"/>
      <w:lang w:eastAsia="pl-PL"/>
    </w:rPr>
  </w:style>
  <w:style w:type="paragraph" w:styleId="Akapitzlist">
    <w:name w:val="List Paragraph"/>
    <w:basedOn w:val="Normalny"/>
    <w:uiPriority w:val="34"/>
    <w:qFormat/>
    <w:rsid w:val="002F498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49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F4989"/>
    <w:pPr>
      <w:spacing w:after="120" w:line="480" w:lineRule="auto"/>
      <w:ind w:left="283"/>
    </w:pPr>
  </w:style>
  <w:style w:type="character" w:customStyle="1" w:styleId="Tekstpodstawowywcity2Znak">
    <w:name w:val="Tekst podstawowy wcięty 2 Znak"/>
    <w:basedOn w:val="Domylnaczcionkaakapitu"/>
    <w:link w:val="Tekstpodstawowywcity2"/>
    <w:rsid w:val="002F498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2F4989"/>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2F4989"/>
    <w:rPr>
      <w:rFonts w:ascii="Tahoma" w:eastAsia="Times New Roman" w:hAnsi="Tahoma" w:cs="Times New Roman"/>
      <w:sz w:val="20"/>
      <w:szCs w:val="20"/>
      <w:lang w:eastAsia="pl-PL"/>
    </w:rPr>
  </w:style>
  <w:style w:type="paragraph" w:styleId="Akapitzlist">
    <w:name w:val="List Paragraph"/>
    <w:basedOn w:val="Normalny"/>
    <w:uiPriority w:val="34"/>
    <w:qFormat/>
    <w:rsid w:val="002F498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10626</Words>
  <Characters>63757</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Instytut Transportu Samochodowego</Company>
  <LinksUpToDate>false</LinksUpToDate>
  <CharactersWithSpaces>74235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Cichocka-Marston</dc:creator>
  <cp:lastModifiedBy>Agnieszka Cichocka-Marston</cp:lastModifiedBy>
  <cp:revision>3</cp:revision>
  <dcterms:created xsi:type="dcterms:W3CDTF">2018-11-13T14:56:00Z</dcterms:created>
  <dcterms:modified xsi:type="dcterms:W3CDTF">2018-11-13T15:06:00Z</dcterms:modified>
</cp:coreProperties>
</file>